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FED2" w14:textId="29815207" w:rsidR="00BD264A" w:rsidRPr="00C510B1" w:rsidRDefault="00183F12" w:rsidP="00FC62B7">
      <w:pPr>
        <w:pStyle w:val="Heading1"/>
        <w:spacing w:line="276" w:lineRule="auto"/>
        <w:rPr>
          <w:rFonts w:ascii="Arial" w:hAnsi="Arial" w:cs="Arial"/>
          <w:b/>
          <w:bCs/>
          <w:color w:val="auto"/>
          <w:sz w:val="22"/>
          <w:szCs w:val="22"/>
        </w:rPr>
      </w:pPr>
      <w:r w:rsidRPr="00FB19D9">
        <w:rPr>
          <w:rFonts w:ascii="Arial" w:hAnsi="Arial" w:cs="Arial"/>
          <w:b/>
          <w:bCs/>
          <w:color w:val="auto"/>
          <w:sz w:val="22"/>
          <w:szCs w:val="22"/>
          <w:lang w:val="lt-LT"/>
        </w:rPr>
        <w:t>Straipsnio antraštė</w:t>
      </w:r>
      <w:r w:rsidR="00BD264A" w:rsidRPr="00C510B1">
        <w:rPr>
          <w:rFonts w:ascii="Arial" w:hAnsi="Arial" w:cs="Arial"/>
          <w:b/>
          <w:bCs/>
          <w:color w:val="auto"/>
          <w:sz w:val="22"/>
          <w:szCs w:val="22"/>
        </w:rPr>
        <w:t xml:space="preserve"> </w:t>
      </w:r>
      <w:r w:rsidR="009059A5" w:rsidRPr="00C510B1">
        <w:rPr>
          <w:rFonts w:ascii="Arial" w:hAnsi="Arial" w:cs="Arial"/>
          <w:b/>
          <w:bCs/>
          <w:color w:val="auto"/>
          <w:sz w:val="22"/>
          <w:szCs w:val="22"/>
        </w:rPr>
        <w:t xml:space="preserve">(Arial, 11 </w:t>
      </w:r>
      <w:proofErr w:type="spellStart"/>
      <w:r w:rsidR="009059A5" w:rsidRPr="00C510B1">
        <w:rPr>
          <w:rFonts w:ascii="Arial" w:hAnsi="Arial" w:cs="Arial"/>
          <w:b/>
          <w:bCs/>
          <w:color w:val="auto"/>
          <w:sz w:val="22"/>
          <w:szCs w:val="22"/>
        </w:rPr>
        <w:t>pt</w:t>
      </w:r>
      <w:proofErr w:type="spellEnd"/>
      <w:r w:rsidR="009059A5" w:rsidRPr="00C510B1">
        <w:rPr>
          <w:rFonts w:ascii="Arial" w:hAnsi="Arial" w:cs="Arial"/>
          <w:b/>
          <w:bCs/>
          <w:color w:val="auto"/>
          <w:sz w:val="22"/>
          <w:szCs w:val="22"/>
        </w:rPr>
        <w:t>, bold)</w:t>
      </w:r>
    </w:p>
    <w:p w14:paraId="01F5EB5F" w14:textId="4CF8549C" w:rsidR="00204C5C" w:rsidRPr="00D039FE" w:rsidRDefault="00204C5C" w:rsidP="00204C5C">
      <w:pPr>
        <w:spacing w:line="276" w:lineRule="auto"/>
        <w:rPr>
          <w:rFonts w:ascii="Arial" w:hAnsi="Arial" w:cs="Arial"/>
          <w:sz w:val="20"/>
          <w:szCs w:val="20"/>
          <w:lang w:val="lt-LT"/>
        </w:rPr>
      </w:pPr>
      <w:r w:rsidRPr="00C510B1">
        <w:rPr>
          <w:rFonts w:ascii="Arial" w:hAnsi="Arial" w:cs="Arial"/>
          <w:b/>
          <w:sz w:val="20"/>
          <w:szCs w:val="20"/>
          <w:lang w:val="lt-LT"/>
        </w:rPr>
        <w:t>Autorius 1 (vardas</w:t>
      </w:r>
      <w:r>
        <w:rPr>
          <w:rFonts w:ascii="Arial" w:hAnsi="Arial" w:cs="Arial"/>
          <w:b/>
          <w:sz w:val="20"/>
          <w:szCs w:val="20"/>
          <w:lang w:val="lt-LT"/>
        </w:rPr>
        <w:t xml:space="preserve">, </w:t>
      </w:r>
      <w:r w:rsidRPr="00C510B1">
        <w:rPr>
          <w:rFonts w:ascii="Arial" w:hAnsi="Arial" w:cs="Arial"/>
          <w:b/>
          <w:sz w:val="20"/>
          <w:szCs w:val="20"/>
          <w:lang w:val="lt-LT"/>
        </w:rPr>
        <w:t>pavardė) (</w:t>
      </w:r>
      <w:proofErr w:type="spellStart"/>
      <w:r w:rsidRPr="00C510B1">
        <w:rPr>
          <w:rFonts w:ascii="Arial" w:hAnsi="Arial" w:cs="Arial"/>
          <w:b/>
          <w:sz w:val="20"/>
          <w:szCs w:val="20"/>
          <w:lang w:val="lt-LT"/>
        </w:rPr>
        <w:t>Arial</w:t>
      </w:r>
      <w:proofErr w:type="spellEnd"/>
      <w:r w:rsidRPr="00C510B1">
        <w:rPr>
          <w:rFonts w:ascii="Arial" w:hAnsi="Arial" w:cs="Arial"/>
          <w:b/>
          <w:sz w:val="20"/>
          <w:szCs w:val="20"/>
          <w:lang w:val="lt-LT"/>
        </w:rPr>
        <w:t xml:space="preserve">, 10 </w:t>
      </w:r>
      <w:proofErr w:type="spellStart"/>
      <w:r w:rsidRPr="00C510B1">
        <w:rPr>
          <w:rFonts w:ascii="Arial" w:hAnsi="Arial" w:cs="Arial"/>
          <w:b/>
          <w:sz w:val="20"/>
          <w:szCs w:val="20"/>
          <w:lang w:val="lt-LT"/>
        </w:rPr>
        <w:t>pt</w:t>
      </w:r>
      <w:proofErr w:type="spellEnd"/>
      <w:r w:rsidRPr="00C510B1">
        <w:rPr>
          <w:rFonts w:ascii="Arial" w:hAnsi="Arial" w:cs="Arial"/>
          <w:b/>
          <w:sz w:val="20"/>
          <w:szCs w:val="20"/>
          <w:lang w:val="lt-LT"/>
        </w:rPr>
        <w:t xml:space="preserve">, </w:t>
      </w:r>
      <w:proofErr w:type="spellStart"/>
      <w:r w:rsidRPr="00C510B1">
        <w:rPr>
          <w:rFonts w:ascii="Arial" w:hAnsi="Arial" w:cs="Arial"/>
          <w:b/>
          <w:sz w:val="20"/>
          <w:szCs w:val="20"/>
          <w:lang w:val="lt-LT"/>
        </w:rPr>
        <w:t>bold</w:t>
      </w:r>
      <w:proofErr w:type="spellEnd"/>
      <w:r w:rsidRPr="00C510B1">
        <w:rPr>
          <w:rFonts w:ascii="Arial" w:hAnsi="Arial" w:cs="Arial"/>
          <w:b/>
          <w:sz w:val="20"/>
          <w:szCs w:val="20"/>
          <w:lang w:val="lt-LT"/>
        </w:rPr>
        <w:t>)</w:t>
      </w:r>
      <w:r w:rsidRPr="00C510B1">
        <w:rPr>
          <w:rFonts w:ascii="Arial" w:hAnsi="Arial" w:cs="Arial"/>
          <w:sz w:val="20"/>
          <w:szCs w:val="20"/>
          <w:lang w:val="lt-LT"/>
        </w:rPr>
        <w:br/>
      </w:r>
      <w:r w:rsidRPr="00D039FE">
        <w:rPr>
          <w:rFonts w:ascii="Arial" w:hAnsi="Arial" w:cs="Arial"/>
          <w:sz w:val="20"/>
          <w:szCs w:val="20"/>
          <w:lang w:val="lt-LT"/>
        </w:rPr>
        <w:t>Institucija, kuriai atstovaujama, šalis (</w:t>
      </w:r>
      <w:proofErr w:type="spellStart"/>
      <w:r w:rsidRPr="00D039FE">
        <w:rPr>
          <w:rFonts w:ascii="Arial" w:hAnsi="Arial" w:cs="Arial"/>
          <w:sz w:val="20"/>
          <w:szCs w:val="20"/>
          <w:lang w:val="lt-LT"/>
        </w:rPr>
        <w:t>Arial</w:t>
      </w:r>
      <w:proofErr w:type="spellEnd"/>
      <w:r w:rsidRPr="00D039FE">
        <w:rPr>
          <w:rFonts w:ascii="Arial" w:hAnsi="Arial" w:cs="Arial"/>
          <w:sz w:val="20"/>
          <w:szCs w:val="20"/>
          <w:lang w:val="lt-LT"/>
        </w:rPr>
        <w:t xml:space="preserve">, 10 </w:t>
      </w:r>
      <w:proofErr w:type="spellStart"/>
      <w:r w:rsidRPr="00D039FE">
        <w:rPr>
          <w:rFonts w:ascii="Arial" w:hAnsi="Arial" w:cs="Arial"/>
          <w:sz w:val="20"/>
          <w:szCs w:val="20"/>
          <w:lang w:val="lt-LT"/>
        </w:rPr>
        <w:t>pt</w:t>
      </w:r>
      <w:proofErr w:type="spellEnd"/>
      <w:r w:rsidRPr="00D039FE">
        <w:rPr>
          <w:rFonts w:ascii="Arial" w:hAnsi="Arial" w:cs="Arial"/>
          <w:sz w:val="20"/>
          <w:szCs w:val="20"/>
          <w:lang w:val="lt-LT"/>
        </w:rPr>
        <w:t>)</w:t>
      </w:r>
      <w:r w:rsidRPr="00D039FE">
        <w:rPr>
          <w:rFonts w:ascii="Arial" w:hAnsi="Arial" w:cs="Arial"/>
          <w:sz w:val="20"/>
          <w:szCs w:val="20"/>
          <w:lang w:val="lt-LT"/>
        </w:rPr>
        <w:br/>
        <w:t xml:space="preserve">El. paštas: </w:t>
      </w:r>
      <w:hyperlink r:id="rId8" w:history="1">
        <w:r w:rsidR="00FB5F25" w:rsidRPr="00D039FE">
          <w:rPr>
            <w:rStyle w:val="Hyperlink"/>
            <w:rFonts w:ascii="Arial" w:hAnsi="Arial" w:cs="Arial"/>
            <w:sz w:val="20"/>
            <w:szCs w:val="20"/>
            <w:lang w:val="lt-LT"/>
          </w:rPr>
          <w:t>abc@xyz.com</w:t>
        </w:r>
      </w:hyperlink>
      <w:r w:rsidR="00FB5F25" w:rsidRPr="00D039FE">
        <w:rPr>
          <w:rFonts w:ascii="Arial" w:hAnsi="Arial" w:cs="Arial"/>
          <w:sz w:val="20"/>
          <w:szCs w:val="20"/>
          <w:lang w:val="lt-LT"/>
        </w:rPr>
        <w:t xml:space="preserve"> </w:t>
      </w:r>
      <w:r w:rsidRPr="00D039FE">
        <w:rPr>
          <w:rFonts w:ascii="Arial" w:hAnsi="Arial" w:cs="Arial"/>
          <w:sz w:val="20"/>
          <w:szCs w:val="20"/>
          <w:lang w:val="lt-LT"/>
        </w:rPr>
        <w:br/>
      </w:r>
      <w:r w:rsidRPr="00D039FE">
        <w:rPr>
          <w:rFonts w:ascii="Arial" w:hAnsi="Arial" w:cs="Arial"/>
          <w:sz w:val="20"/>
          <w:szCs w:val="20"/>
          <w:lang w:val="en-GB"/>
        </w:rPr>
        <w:t xml:space="preserve">ORCID: </w:t>
      </w:r>
      <w:hyperlink r:id="rId9" w:history="1">
        <w:r w:rsidR="00FB5F25" w:rsidRPr="00D039FE">
          <w:rPr>
            <w:rStyle w:val="Hyperlink"/>
            <w:rFonts w:ascii="Arial" w:hAnsi="Arial" w:cs="Arial"/>
            <w:sz w:val="20"/>
            <w:szCs w:val="20"/>
            <w:lang w:val="en-GB"/>
          </w:rPr>
          <w:t>https://orcid.org/0000-0000-0000-0000</w:t>
        </w:r>
      </w:hyperlink>
      <w:r w:rsidRPr="00D039FE">
        <w:rPr>
          <w:rFonts w:ascii="Arial" w:hAnsi="Arial" w:cs="Arial"/>
          <w:sz w:val="20"/>
          <w:szCs w:val="20"/>
          <w:lang w:val="en-GB"/>
        </w:rPr>
        <w:br/>
        <w:t xml:space="preserve">ROR: </w:t>
      </w:r>
      <w:proofErr w:type="spellStart"/>
      <w:r w:rsidRPr="00D039FE">
        <w:rPr>
          <w:rFonts w:ascii="Arial" w:hAnsi="Arial" w:cs="Arial"/>
          <w:sz w:val="20"/>
          <w:szCs w:val="20"/>
          <w:lang w:val="en-GB"/>
        </w:rPr>
        <w:t>institucijos</w:t>
      </w:r>
      <w:proofErr w:type="spellEnd"/>
      <w:r w:rsidRPr="00D039FE">
        <w:rPr>
          <w:rFonts w:ascii="Arial" w:hAnsi="Arial" w:cs="Arial"/>
          <w:sz w:val="20"/>
          <w:szCs w:val="20"/>
          <w:lang w:val="en-GB"/>
        </w:rPr>
        <w:t xml:space="preserve"> </w:t>
      </w:r>
      <w:proofErr w:type="spellStart"/>
      <w:r w:rsidRPr="00D039FE">
        <w:rPr>
          <w:rFonts w:ascii="Arial" w:hAnsi="Arial" w:cs="Arial"/>
          <w:sz w:val="20"/>
          <w:szCs w:val="20"/>
          <w:lang w:val="en-GB"/>
        </w:rPr>
        <w:t>nuorodos</w:t>
      </w:r>
      <w:proofErr w:type="spellEnd"/>
      <w:r w:rsidRPr="00D039FE">
        <w:rPr>
          <w:rFonts w:ascii="Arial" w:hAnsi="Arial" w:cs="Arial"/>
          <w:sz w:val="20"/>
          <w:szCs w:val="20"/>
          <w:lang w:val="en-GB"/>
        </w:rPr>
        <w:t xml:space="preserve"> </w:t>
      </w:r>
      <w:proofErr w:type="spellStart"/>
      <w:r w:rsidRPr="00D039FE">
        <w:rPr>
          <w:rFonts w:ascii="Arial" w:hAnsi="Arial" w:cs="Arial"/>
          <w:sz w:val="20"/>
          <w:szCs w:val="20"/>
          <w:lang w:val="en-GB"/>
        </w:rPr>
        <w:t>ieškoti</w:t>
      </w:r>
      <w:proofErr w:type="spellEnd"/>
      <w:r w:rsidRPr="00D039FE">
        <w:rPr>
          <w:rFonts w:ascii="Arial" w:hAnsi="Arial" w:cs="Arial"/>
          <w:sz w:val="20"/>
          <w:szCs w:val="20"/>
          <w:lang w:val="en-GB"/>
        </w:rPr>
        <w:t xml:space="preserve"> </w:t>
      </w:r>
      <w:hyperlink r:id="rId10" w:history="1">
        <w:r w:rsidRPr="00D039FE">
          <w:rPr>
            <w:rStyle w:val="Hyperlink"/>
            <w:rFonts w:ascii="Arial" w:hAnsi="Arial" w:cs="Arial"/>
            <w:sz w:val="20"/>
            <w:szCs w:val="20"/>
            <w:lang w:val="en-GB"/>
          </w:rPr>
          <w:t>https://ror.org/</w:t>
        </w:r>
      </w:hyperlink>
    </w:p>
    <w:p w14:paraId="055B12F6" w14:textId="36C01B06" w:rsidR="00FB5F25" w:rsidRDefault="00204C5C" w:rsidP="00FB5F25">
      <w:pPr>
        <w:spacing w:line="276" w:lineRule="auto"/>
        <w:rPr>
          <w:rFonts w:ascii="Arial" w:hAnsi="Arial" w:cs="Arial"/>
          <w:sz w:val="20"/>
          <w:szCs w:val="20"/>
          <w:lang w:val="lt-LT"/>
        </w:rPr>
      </w:pPr>
      <w:r w:rsidRPr="00D039FE">
        <w:rPr>
          <w:rFonts w:ascii="Arial" w:hAnsi="Arial" w:cs="Arial"/>
          <w:b/>
          <w:sz w:val="20"/>
          <w:szCs w:val="20"/>
          <w:lang w:val="lt-LT"/>
        </w:rPr>
        <w:t>Autorius 2 (vardas, pavardė)</w:t>
      </w:r>
      <w:r w:rsidRPr="00D039FE">
        <w:rPr>
          <w:rFonts w:ascii="Arial" w:hAnsi="Arial" w:cs="Arial"/>
          <w:b/>
          <w:sz w:val="20"/>
          <w:szCs w:val="20"/>
          <w:lang w:val="lt-LT"/>
        </w:rPr>
        <w:br/>
      </w:r>
      <w:r w:rsidR="00FB5F25" w:rsidRPr="00D039FE">
        <w:rPr>
          <w:rFonts w:ascii="Arial" w:hAnsi="Arial" w:cs="Arial"/>
          <w:sz w:val="20"/>
          <w:szCs w:val="20"/>
          <w:lang w:val="lt-LT"/>
        </w:rPr>
        <w:t>Institucija, kuriai atstovaujama, šalis (</w:t>
      </w:r>
      <w:proofErr w:type="spellStart"/>
      <w:r w:rsidR="00FB5F25" w:rsidRPr="00D039FE">
        <w:rPr>
          <w:rFonts w:ascii="Arial" w:hAnsi="Arial" w:cs="Arial"/>
          <w:sz w:val="20"/>
          <w:szCs w:val="20"/>
          <w:lang w:val="lt-LT"/>
        </w:rPr>
        <w:t>Arial</w:t>
      </w:r>
      <w:proofErr w:type="spellEnd"/>
      <w:r w:rsidR="00FB5F25" w:rsidRPr="00D039FE">
        <w:rPr>
          <w:rFonts w:ascii="Arial" w:hAnsi="Arial" w:cs="Arial"/>
          <w:sz w:val="20"/>
          <w:szCs w:val="20"/>
          <w:lang w:val="lt-LT"/>
        </w:rPr>
        <w:t xml:space="preserve">, 10 </w:t>
      </w:r>
      <w:proofErr w:type="spellStart"/>
      <w:r w:rsidR="00FB5F25" w:rsidRPr="00D039FE">
        <w:rPr>
          <w:rFonts w:ascii="Arial" w:hAnsi="Arial" w:cs="Arial"/>
          <w:sz w:val="20"/>
          <w:szCs w:val="20"/>
          <w:lang w:val="lt-LT"/>
        </w:rPr>
        <w:t>pt</w:t>
      </w:r>
      <w:proofErr w:type="spellEnd"/>
      <w:r w:rsidR="00FB5F25" w:rsidRPr="00D039FE">
        <w:rPr>
          <w:rFonts w:ascii="Arial" w:hAnsi="Arial" w:cs="Arial"/>
          <w:sz w:val="20"/>
          <w:szCs w:val="20"/>
          <w:lang w:val="lt-LT"/>
        </w:rPr>
        <w:t>)</w:t>
      </w:r>
      <w:r w:rsidR="00FB5F25" w:rsidRPr="00D039FE">
        <w:rPr>
          <w:rFonts w:ascii="Arial" w:hAnsi="Arial" w:cs="Arial"/>
          <w:sz w:val="20"/>
          <w:szCs w:val="20"/>
          <w:lang w:val="lt-LT"/>
        </w:rPr>
        <w:br/>
        <w:t xml:space="preserve">El. paštas: </w:t>
      </w:r>
      <w:hyperlink r:id="rId11" w:history="1">
        <w:r w:rsidR="00FB5F25" w:rsidRPr="00D039FE">
          <w:rPr>
            <w:rStyle w:val="Hyperlink"/>
            <w:rFonts w:ascii="Arial" w:hAnsi="Arial" w:cs="Arial"/>
            <w:sz w:val="20"/>
            <w:szCs w:val="20"/>
            <w:lang w:val="lt-LT"/>
          </w:rPr>
          <w:t>abc@xyz.com</w:t>
        </w:r>
      </w:hyperlink>
      <w:r w:rsidR="00FB5F25" w:rsidRPr="00D039FE">
        <w:rPr>
          <w:rFonts w:ascii="Arial" w:hAnsi="Arial" w:cs="Arial"/>
          <w:sz w:val="20"/>
          <w:szCs w:val="20"/>
          <w:lang w:val="lt-LT"/>
        </w:rPr>
        <w:t xml:space="preserve"> </w:t>
      </w:r>
      <w:r w:rsidR="00FB5F25" w:rsidRPr="00D039FE">
        <w:rPr>
          <w:rFonts w:ascii="Arial" w:hAnsi="Arial" w:cs="Arial"/>
          <w:sz w:val="20"/>
          <w:szCs w:val="20"/>
          <w:lang w:val="lt-LT"/>
        </w:rPr>
        <w:br/>
      </w:r>
      <w:r w:rsidR="00FB5F25" w:rsidRPr="00D039FE">
        <w:rPr>
          <w:rFonts w:ascii="Arial" w:hAnsi="Arial" w:cs="Arial"/>
          <w:sz w:val="20"/>
          <w:szCs w:val="20"/>
          <w:lang w:val="en-GB"/>
        </w:rPr>
        <w:t xml:space="preserve">ORCID: </w:t>
      </w:r>
      <w:hyperlink r:id="rId12" w:history="1">
        <w:r w:rsidR="00FB5F25" w:rsidRPr="00D039FE">
          <w:rPr>
            <w:rStyle w:val="Hyperlink"/>
            <w:rFonts w:ascii="Arial" w:hAnsi="Arial" w:cs="Arial"/>
            <w:sz w:val="20"/>
            <w:szCs w:val="20"/>
            <w:lang w:val="en-GB"/>
          </w:rPr>
          <w:t>https://orcid.org/0000-0000-0000-0000</w:t>
        </w:r>
      </w:hyperlink>
      <w:r w:rsidR="00FB5F25" w:rsidRPr="00D039FE">
        <w:rPr>
          <w:rFonts w:ascii="Arial" w:hAnsi="Arial" w:cs="Arial"/>
          <w:sz w:val="20"/>
          <w:szCs w:val="20"/>
          <w:lang w:val="en-GB"/>
        </w:rPr>
        <w:br/>
        <w:t xml:space="preserve">ROR: </w:t>
      </w:r>
      <w:proofErr w:type="spellStart"/>
      <w:r w:rsidR="00FB5F25" w:rsidRPr="00D039FE">
        <w:rPr>
          <w:rFonts w:ascii="Arial" w:hAnsi="Arial" w:cs="Arial"/>
          <w:sz w:val="20"/>
          <w:szCs w:val="20"/>
          <w:lang w:val="en-GB"/>
        </w:rPr>
        <w:t>institucijos</w:t>
      </w:r>
      <w:proofErr w:type="spellEnd"/>
      <w:r w:rsidR="00FB5F25" w:rsidRPr="00D039FE">
        <w:rPr>
          <w:rFonts w:ascii="Arial" w:hAnsi="Arial" w:cs="Arial"/>
          <w:sz w:val="20"/>
          <w:szCs w:val="20"/>
          <w:lang w:val="en-GB"/>
        </w:rPr>
        <w:t xml:space="preserve"> </w:t>
      </w:r>
      <w:proofErr w:type="spellStart"/>
      <w:r w:rsidR="00FB5F25" w:rsidRPr="00D039FE">
        <w:rPr>
          <w:rFonts w:ascii="Arial" w:hAnsi="Arial" w:cs="Arial"/>
          <w:sz w:val="20"/>
          <w:szCs w:val="20"/>
          <w:lang w:val="en-GB"/>
        </w:rPr>
        <w:t>nuorodos</w:t>
      </w:r>
      <w:proofErr w:type="spellEnd"/>
      <w:r w:rsidR="00FB5F25" w:rsidRPr="00D039FE">
        <w:rPr>
          <w:rFonts w:ascii="Arial" w:hAnsi="Arial" w:cs="Arial"/>
          <w:sz w:val="20"/>
          <w:szCs w:val="20"/>
          <w:lang w:val="en-GB"/>
        </w:rPr>
        <w:t xml:space="preserve"> </w:t>
      </w:r>
      <w:proofErr w:type="spellStart"/>
      <w:r w:rsidR="00FB5F25" w:rsidRPr="00D039FE">
        <w:rPr>
          <w:rFonts w:ascii="Arial" w:hAnsi="Arial" w:cs="Arial"/>
          <w:sz w:val="20"/>
          <w:szCs w:val="20"/>
          <w:lang w:val="en-GB"/>
        </w:rPr>
        <w:t>ieškoti</w:t>
      </w:r>
      <w:proofErr w:type="spellEnd"/>
      <w:r w:rsidR="00FB5F25" w:rsidRPr="00D039FE">
        <w:rPr>
          <w:rFonts w:ascii="Arial" w:hAnsi="Arial" w:cs="Arial"/>
          <w:sz w:val="20"/>
          <w:szCs w:val="20"/>
          <w:lang w:val="en-GB"/>
        </w:rPr>
        <w:t xml:space="preserve"> </w:t>
      </w:r>
      <w:proofErr w:type="spellStart"/>
      <w:r w:rsidR="00FB5F25" w:rsidRPr="00D039FE">
        <w:rPr>
          <w:rFonts w:ascii="Arial" w:hAnsi="Arial" w:cs="Arial"/>
          <w:sz w:val="20"/>
          <w:szCs w:val="20"/>
          <w:lang w:val="en-GB"/>
        </w:rPr>
        <w:t>čia</w:t>
      </w:r>
      <w:proofErr w:type="spellEnd"/>
      <w:r w:rsidR="00FB5F25" w:rsidRPr="00D039FE">
        <w:rPr>
          <w:rFonts w:ascii="Arial" w:hAnsi="Arial" w:cs="Arial"/>
          <w:sz w:val="20"/>
          <w:szCs w:val="20"/>
          <w:lang w:val="en-GB"/>
        </w:rPr>
        <w:t xml:space="preserve"> </w:t>
      </w:r>
      <w:hyperlink r:id="rId13" w:history="1">
        <w:r w:rsidR="00FB5F25" w:rsidRPr="00D039FE">
          <w:rPr>
            <w:rStyle w:val="Hyperlink"/>
            <w:rFonts w:ascii="Arial" w:hAnsi="Arial" w:cs="Arial"/>
            <w:sz w:val="20"/>
            <w:szCs w:val="20"/>
            <w:lang w:val="en-GB"/>
          </w:rPr>
          <w:t>https://ror.org/</w:t>
        </w:r>
      </w:hyperlink>
    </w:p>
    <w:p w14:paraId="06168FCF" w14:textId="2D49DAC9" w:rsidR="00204C5C" w:rsidRPr="00C510B1" w:rsidRDefault="00204C5C" w:rsidP="00204C5C">
      <w:pPr>
        <w:spacing w:line="276" w:lineRule="auto"/>
        <w:rPr>
          <w:rFonts w:ascii="Arial" w:hAnsi="Arial" w:cs="Arial"/>
          <w:sz w:val="20"/>
          <w:szCs w:val="20"/>
          <w:lang w:val="lt-LT"/>
        </w:rPr>
      </w:pPr>
      <w:r w:rsidRPr="00C510B1">
        <w:rPr>
          <w:rFonts w:ascii="Arial" w:hAnsi="Arial" w:cs="Arial"/>
          <w:b/>
          <w:sz w:val="20"/>
          <w:szCs w:val="20"/>
          <w:lang w:val="lt-LT"/>
        </w:rPr>
        <w:t>Autorius 3 ***</w:t>
      </w:r>
    </w:p>
    <w:p w14:paraId="04B9F36B" w14:textId="28556577" w:rsidR="00BD264A" w:rsidRPr="00C510B1" w:rsidRDefault="00BD264A" w:rsidP="00FC62B7">
      <w:pPr>
        <w:spacing w:after="120" w:line="276" w:lineRule="auto"/>
        <w:jc w:val="both"/>
        <w:rPr>
          <w:rFonts w:ascii="Arial" w:hAnsi="Arial" w:cs="Arial"/>
          <w:sz w:val="20"/>
          <w:szCs w:val="20"/>
          <w:lang w:val="lt-LT"/>
        </w:rPr>
      </w:pPr>
      <w:r w:rsidRPr="00C510B1">
        <w:rPr>
          <w:rFonts w:ascii="Arial" w:hAnsi="Arial" w:cs="Arial"/>
          <w:b/>
          <w:sz w:val="20"/>
          <w:szCs w:val="20"/>
          <w:lang w:val="lt-LT"/>
        </w:rPr>
        <w:t xml:space="preserve">Anotacija. </w:t>
      </w:r>
      <w:r w:rsidR="00183F12" w:rsidRPr="00C510B1">
        <w:rPr>
          <w:rFonts w:ascii="Arial" w:hAnsi="Arial" w:cs="Arial"/>
          <w:sz w:val="20"/>
          <w:szCs w:val="20"/>
          <w:lang w:val="lt-LT"/>
        </w:rPr>
        <w:t>Anotacijoje pristatoma nagrinėjama problema</w:t>
      </w:r>
      <w:r w:rsidR="00310DF8">
        <w:rPr>
          <w:rFonts w:ascii="Arial" w:hAnsi="Arial" w:cs="Arial"/>
          <w:sz w:val="20"/>
          <w:szCs w:val="20"/>
          <w:lang w:val="lt-LT"/>
        </w:rPr>
        <w:t>,</w:t>
      </w:r>
      <w:r w:rsidR="00183F12" w:rsidRPr="00C510B1">
        <w:rPr>
          <w:rFonts w:ascii="Arial" w:hAnsi="Arial" w:cs="Arial"/>
          <w:sz w:val="20"/>
          <w:szCs w:val="20"/>
          <w:lang w:val="lt-LT"/>
        </w:rPr>
        <w:t xml:space="preserve"> jos reikšmingumas</w:t>
      </w:r>
      <w:r w:rsidR="00310DF8">
        <w:rPr>
          <w:rFonts w:ascii="Arial" w:hAnsi="Arial" w:cs="Arial"/>
          <w:sz w:val="20"/>
          <w:szCs w:val="20"/>
          <w:lang w:val="lt-LT"/>
        </w:rPr>
        <w:t>, tyrimo tikslas, metodai ir pagrindiniai tyrimo rezultatai.</w:t>
      </w:r>
      <w:r w:rsidR="00183F12" w:rsidRPr="00C510B1">
        <w:rPr>
          <w:rFonts w:ascii="Arial" w:hAnsi="Arial" w:cs="Arial"/>
          <w:sz w:val="20"/>
          <w:szCs w:val="20"/>
          <w:lang w:val="lt-LT"/>
        </w:rPr>
        <w:t xml:space="preserve"> Anotacij</w:t>
      </w:r>
      <w:r w:rsidR="00310DF8">
        <w:rPr>
          <w:rFonts w:ascii="Arial" w:hAnsi="Arial" w:cs="Arial"/>
          <w:sz w:val="20"/>
          <w:szCs w:val="20"/>
          <w:lang w:val="lt-LT"/>
        </w:rPr>
        <w:t>os apimtis</w:t>
      </w:r>
      <w:r w:rsidR="00183F12" w:rsidRPr="00C510B1">
        <w:rPr>
          <w:rFonts w:ascii="Arial" w:hAnsi="Arial" w:cs="Arial"/>
          <w:sz w:val="20"/>
          <w:szCs w:val="20"/>
          <w:lang w:val="lt-LT"/>
        </w:rPr>
        <w:t xml:space="preserve"> 1000–1500 spaudos ženklų, </w:t>
      </w:r>
      <w:r w:rsidR="00357A14">
        <w:rPr>
          <w:rFonts w:ascii="Arial" w:hAnsi="Arial" w:cs="Arial"/>
          <w:sz w:val="20"/>
          <w:szCs w:val="20"/>
          <w:lang w:val="lt-LT"/>
        </w:rPr>
        <w:t xml:space="preserve">ji </w:t>
      </w:r>
      <w:r w:rsidR="00183F12" w:rsidRPr="00C510B1">
        <w:rPr>
          <w:rFonts w:ascii="Arial" w:hAnsi="Arial" w:cs="Arial"/>
          <w:sz w:val="20"/>
          <w:szCs w:val="20"/>
          <w:lang w:val="lt-LT"/>
        </w:rPr>
        <w:t>teikiama straipsnio kalba. Anotaci</w:t>
      </w:r>
      <w:r w:rsidR="00FC62B7">
        <w:rPr>
          <w:rFonts w:ascii="Arial" w:hAnsi="Arial" w:cs="Arial"/>
          <w:sz w:val="20"/>
          <w:szCs w:val="20"/>
          <w:lang w:val="lt-LT"/>
        </w:rPr>
        <w:t>ja, reikšminiai rodžiai ir JEL kodai</w:t>
      </w:r>
      <w:r w:rsidR="00183F12" w:rsidRPr="00C510B1">
        <w:rPr>
          <w:rFonts w:ascii="Arial" w:hAnsi="Arial" w:cs="Arial"/>
          <w:sz w:val="20"/>
          <w:szCs w:val="20"/>
          <w:lang w:val="lt-LT"/>
        </w:rPr>
        <w:t xml:space="preserve"> yra pateikiami </w:t>
      </w:r>
      <w:proofErr w:type="spellStart"/>
      <w:r w:rsidR="009059A5" w:rsidRPr="00C510B1">
        <w:rPr>
          <w:rFonts w:ascii="Arial" w:hAnsi="Arial" w:cs="Arial"/>
          <w:sz w:val="20"/>
          <w:szCs w:val="20"/>
          <w:lang w:val="lt-LT"/>
        </w:rPr>
        <w:t>Arial</w:t>
      </w:r>
      <w:proofErr w:type="spellEnd"/>
      <w:r w:rsidR="009059A5" w:rsidRPr="00C510B1">
        <w:rPr>
          <w:rFonts w:ascii="Arial" w:hAnsi="Arial" w:cs="Arial"/>
          <w:sz w:val="20"/>
          <w:szCs w:val="20"/>
          <w:lang w:val="lt-LT"/>
        </w:rPr>
        <w:t xml:space="preserve"> šriftu </w:t>
      </w:r>
      <w:r w:rsidR="00183F12" w:rsidRPr="00C510B1">
        <w:rPr>
          <w:rFonts w:ascii="Arial" w:hAnsi="Arial" w:cs="Arial"/>
          <w:sz w:val="20"/>
          <w:szCs w:val="20"/>
          <w:lang w:val="lt-LT"/>
        </w:rPr>
        <w:t xml:space="preserve">10 </w:t>
      </w:r>
      <w:proofErr w:type="spellStart"/>
      <w:r w:rsidR="00183F12" w:rsidRPr="00C510B1">
        <w:rPr>
          <w:rFonts w:ascii="Arial" w:hAnsi="Arial" w:cs="Arial"/>
          <w:sz w:val="20"/>
          <w:szCs w:val="20"/>
          <w:lang w:val="lt-LT"/>
        </w:rPr>
        <w:t>pt</w:t>
      </w:r>
      <w:proofErr w:type="spellEnd"/>
      <w:r w:rsidR="00183F12" w:rsidRPr="00C510B1">
        <w:rPr>
          <w:rFonts w:ascii="Arial" w:hAnsi="Arial" w:cs="Arial"/>
          <w:sz w:val="20"/>
          <w:szCs w:val="20"/>
          <w:lang w:val="lt-LT"/>
        </w:rPr>
        <w:t xml:space="preserve"> dydžiu.</w:t>
      </w:r>
      <w:r w:rsidR="001C2660" w:rsidRPr="00C510B1">
        <w:rPr>
          <w:rFonts w:ascii="Arial" w:hAnsi="Arial" w:cs="Arial"/>
          <w:sz w:val="20"/>
          <w:szCs w:val="20"/>
          <w:lang w:val="lt-LT"/>
        </w:rPr>
        <w:t xml:space="preserve"> Pirmojo lapo apačioje esančioje </w:t>
      </w:r>
      <w:proofErr w:type="spellStart"/>
      <w:r w:rsidR="001C2660" w:rsidRPr="00C510B1">
        <w:rPr>
          <w:rFonts w:ascii="Arial" w:hAnsi="Arial" w:cs="Arial"/>
          <w:sz w:val="20"/>
          <w:szCs w:val="20"/>
          <w:lang w:val="lt-LT"/>
        </w:rPr>
        <w:t>poraštėje</w:t>
      </w:r>
      <w:proofErr w:type="spellEnd"/>
      <w:r w:rsidR="001C2660" w:rsidRPr="00C510B1">
        <w:rPr>
          <w:rFonts w:ascii="Arial" w:hAnsi="Arial" w:cs="Arial"/>
          <w:sz w:val="20"/>
          <w:szCs w:val="20"/>
          <w:lang w:val="lt-LT"/>
        </w:rPr>
        <w:t xml:space="preserve"> įrašykite visų straipsnio autorių vardu</w:t>
      </w:r>
      <w:r w:rsidR="004437F8">
        <w:rPr>
          <w:rFonts w:ascii="Arial" w:hAnsi="Arial" w:cs="Arial"/>
          <w:sz w:val="20"/>
          <w:szCs w:val="20"/>
          <w:lang w:val="lt-LT"/>
        </w:rPr>
        <w:t>s</w:t>
      </w:r>
      <w:r w:rsidR="001C2660" w:rsidRPr="00C510B1">
        <w:rPr>
          <w:rFonts w:ascii="Arial" w:hAnsi="Arial" w:cs="Arial"/>
          <w:sz w:val="20"/>
          <w:szCs w:val="20"/>
          <w:lang w:val="lt-LT"/>
        </w:rPr>
        <w:t xml:space="preserve"> ir pavardes bei straipsnio pateikimo datą. Įrašas </w:t>
      </w:r>
      <w:proofErr w:type="spellStart"/>
      <w:r w:rsidR="001C2660" w:rsidRPr="00C510B1">
        <w:rPr>
          <w:rFonts w:ascii="Arial" w:hAnsi="Arial" w:cs="Arial"/>
          <w:sz w:val="20"/>
          <w:szCs w:val="20"/>
          <w:lang w:val="lt-LT"/>
        </w:rPr>
        <w:t>poraštėje</w:t>
      </w:r>
      <w:proofErr w:type="spellEnd"/>
      <w:r w:rsidR="001C2660" w:rsidRPr="00C510B1">
        <w:rPr>
          <w:rFonts w:ascii="Arial" w:hAnsi="Arial" w:cs="Arial"/>
          <w:sz w:val="20"/>
          <w:szCs w:val="20"/>
          <w:lang w:val="lt-LT"/>
        </w:rPr>
        <w:t xml:space="preserve"> daromas </w:t>
      </w:r>
      <w:proofErr w:type="spellStart"/>
      <w:r w:rsidR="001C2660" w:rsidRPr="00C510B1">
        <w:rPr>
          <w:rFonts w:ascii="Arial" w:hAnsi="Arial" w:cs="Arial"/>
          <w:sz w:val="20"/>
          <w:szCs w:val="20"/>
          <w:lang w:val="lt-LT"/>
        </w:rPr>
        <w:t>Arial</w:t>
      </w:r>
      <w:proofErr w:type="spellEnd"/>
      <w:r w:rsidR="001C2660" w:rsidRPr="00C510B1">
        <w:rPr>
          <w:rFonts w:ascii="Arial" w:hAnsi="Arial" w:cs="Arial"/>
          <w:sz w:val="20"/>
          <w:szCs w:val="20"/>
          <w:lang w:val="lt-LT"/>
        </w:rPr>
        <w:t xml:space="preserve"> šriftu 7 </w:t>
      </w:r>
      <w:proofErr w:type="spellStart"/>
      <w:r w:rsidR="001C2660" w:rsidRPr="00C510B1">
        <w:rPr>
          <w:rFonts w:ascii="Arial" w:hAnsi="Arial" w:cs="Arial"/>
          <w:sz w:val="20"/>
          <w:szCs w:val="20"/>
          <w:lang w:val="lt-LT"/>
        </w:rPr>
        <w:t>pt</w:t>
      </w:r>
      <w:proofErr w:type="spellEnd"/>
      <w:r w:rsidR="001C2660" w:rsidRPr="00C510B1">
        <w:rPr>
          <w:rFonts w:ascii="Arial" w:hAnsi="Arial" w:cs="Arial"/>
          <w:sz w:val="20"/>
          <w:szCs w:val="20"/>
          <w:lang w:val="lt-LT"/>
        </w:rPr>
        <w:t xml:space="preserve"> dydžiu. </w:t>
      </w:r>
    </w:p>
    <w:p w14:paraId="6CBC1328" w14:textId="5B2F9174" w:rsidR="00BD264A" w:rsidRPr="00C510B1" w:rsidRDefault="003868EB" w:rsidP="00FC62B7">
      <w:pPr>
        <w:spacing w:after="120" w:line="276" w:lineRule="auto"/>
        <w:jc w:val="both"/>
        <w:rPr>
          <w:rFonts w:ascii="Arial" w:hAnsi="Arial" w:cs="Arial"/>
          <w:sz w:val="20"/>
          <w:szCs w:val="20"/>
          <w:lang w:val="lt-LT"/>
        </w:rPr>
      </w:pPr>
      <w:r>
        <w:rPr>
          <w:rFonts w:ascii="Arial" w:hAnsi="Arial" w:cs="Arial"/>
          <w:b/>
          <w:sz w:val="20"/>
          <w:szCs w:val="20"/>
          <w:lang w:val="lt-LT"/>
        </w:rPr>
        <w:t>Raktiniai</w:t>
      </w:r>
      <w:r w:rsidRPr="00C510B1">
        <w:rPr>
          <w:rFonts w:ascii="Arial" w:hAnsi="Arial" w:cs="Arial"/>
          <w:b/>
          <w:sz w:val="20"/>
          <w:szCs w:val="20"/>
          <w:lang w:val="lt-LT"/>
        </w:rPr>
        <w:t xml:space="preserve"> </w:t>
      </w:r>
      <w:r w:rsidR="00BD264A" w:rsidRPr="00C510B1">
        <w:rPr>
          <w:rFonts w:ascii="Arial" w:hAnsi="Arial" w:cs="Arial"/>
          <w:b/>
          <w:sz w:val="20"/>
          <w:szCs w:val="20"/>
          <w:lang w:val="lt-LT"/>
        </w:rPr>
        <w:t xml:space="preserve">žodžiai: </w:t>
      </w:r>
      <w:r w:rsidR="00183F12" w:rsidRPr="00C510B1">
        <w:rPr>
          <w:rFonts w:ascii="Arial" w:hAnsi="Arial" w:cs="Arial"/>
          <w:sz w:val="20"/>
          <w:szCs w:val="20"/>
          <w:lang w:val="lt-LT"/>
        </w:rPr>
        <w:t>nurodomi 3–5 straipsnio raktiniai žodžiai, kurie atskiriami kableliais.</w:t>
      </w:r>
    </w:p>
    <w:p w14:paraId="0637C3B8" w14:textId="38F5F123" w:rsidR="00BD264A" w:rsidRPr="00C510B1" w:rsidRDefault="00BD264A" w:rsidP="00FC62B7">
      <w:pPr>
        <w:spacing w:after="120" w:line="276" w:lineRule="auto"/>
        <w:jc w:val="both"/>
        <w:rPr>
          <w:rFonts w:ascii="Arial" w:hAnsi="Arial" w:cs="Arial"/>
          <w:b/>
          <w:sz w:val="20"/>
          <w:szCs w:val="20"/>
          <w:lang w:val="lt-LT"/>
        </w:rPr>
      </w:pPr>
      <w:r w:rsidRPr="00C510B1">
        <w:rPr>
          <w:rFonts w:ascii="Arial" w:hAnsi="Arial" w:cs="Arial"/>
          <w:b/>
          <w:sz w:val="20"/>
          <w:szCs w:val="20"/>
          <w:lang w:val="lt-LT"/>
        </w:rPr>
        <w:t xml:space="preserve">JEL klasifikacija: </w:t>
      </w:r>
      <w:r w:rsidR="00183F12" w:rsidRPr="00C510B1">
        <w:rPr>
          <w:rFonts w:ascii="Arial" w:hAnsi="Arial" w:cs="Arial"/>
          <w:sz w:val="20"/>
          <w:szCs w:val="20"/>
          <w:lang w:val="lt-LT"/>
        </w:rPr>
        <w:t xml:space="preserve">nurodomi 1–3 JEL kodai pagal ekonominės klasifikacijos subjektų deskriptorių </w:t>
      </w:r>
      <w:hyperlink r:id="rId14" w:history="1">
        <w:r w:rsidR="00183F12" w:rsidRPr="00C510B1">
          <w:rPr>
            <w:rStyle w:val="Hyperlink"/>
            <w:rFonts w:ascii="Arial" w:hAnsi="Arial" w:cs="Arial"/>
            <w:sz w:val="20"/>
            <w:szCs w:val="20"/>
            <w:lang w:val="lt-LT"/>
          </w:rPr>
          <w:t>https://www.aeaweb.org/econlit/jelCodes.php?view=jel</w:t>
        </w:r>
      </w:hyperlink>
      <w:r w:rsidR="001C2660" w:rsidRPr="00C510B1">
        <w:rPr>
          <w:rStyle w:val="Hyperlink"/>
          <w:rFonts w:ascii="Arial" w:hAnsi="Arial" w:cs="Arial"/>
          <w:color w:val="000000" w:themeColor="text1"/>
          <w:sz w:val="20"/>
          <w:szCs w:val="20"/>
          <w:u w:val="none"/>
          <w:lang w:val="lt-LT"/>
        </w:rPr>
        <w:t>. Kodai atskiriami kableliais.</w:t>
      </w:r>
    </w:p>
    <w:p w14:paraId="7EBACEFD" w14:textId="57638CB3" w:rsidR="00BD264A" w:rsidRPr="00C510B1" w:rsidRDefault="00183F12" w:rsidP="00FC62B7">
      <w:pPr>
        <w:spacing w:before="240" w:after="120" w:line="276" w:lineRule="auto"/>
        <w:rPr>
          <w:rFonts w:ascii="Arial" w:eastAsiaTheme="majorEastAsia" w:hAnsi="Arial" w:cs="Arial"/>
          <w:b/>
          <w:bCs/>
          <w:sz w:val="22"/>
          <w:szCs w:val="22"/>
          <w:lang w:val="lt-LT"/>
        </w:rPr>
      </w:pPr>
      <w:proofErr w:type="spellStart"/>
      <w:r w:rsidRPr="00C510B1">
        <w:rPr>
          <w:rFonts w:ascii="Arial" w:eastAsiaTheme="majorEastAsia" w:hAnsi="Arial" w:cs="Arial"/>
          <w:b/>
          <w:bCs/>
          <w:sz w:val="22"/>
          <w:szCs w:val="22"/>
          <w:lang w:val="lt-LT"/>
        </w:rPr>
        <w:t>Paper</w:t>
      </w:r>
      <w:proofErr w:type="spellEnd"/>
      <w:r w:rsidRPr="00C510B1">
        <w:rPr>
          <w:rFonts w:ascii="Arial" w:eastAsiaTheme="majorEastAsia" w:hAnsi="Arial" w:cs="Arial"/>
          <w:b/>
          <w:bCs/>
          <w:sz w:val="22"/>
          <w:szCs w:val="22"/>
          <w:lang w:val="lt-LT"/>
        </w:rPr>
        <w:t xml:space="preserve"> </w:t>
      </w:r>
      <w:proofErr w:type="spellStart"/>
      <w:r w:rsidRPr="00C510B1">
        <w:rPr>
          <w:rFonts w:ascii="Arial" w:eastAsiaTheme="majorEastAsia" w:hAnsi="Arial" w:cs="Arial"/>
          <w:b/>
          <w:bCs/>
          <w:sz w:val="22"/>
          <w:szCs w:val="22"/>
          <w:lang w:val="lt-LT"/>
        </w:rPr>
        <w:t>title</w:t>
      </w:r>
      <w:proofErr w:type="spellEnd"/>
      <w:r w:rsidRPr="00C510B1">
        <w:rPr>
          <w:rFonts w:ascii="Arial" w:eastAsiaTheme="majorEastAsia" w:hAnsi="Arial" w:cs="Arial"/>
          <w:b/>
          <w:bCs/>
          <w:sz w:val="22"/>
          <w:szCs w:val="22"/>
          <w:lang w:val="lt-LT"/>
        </w:rPr>
        <w:t xml:space="preserve"> </w:t>
      </w:r>
    </w:p>
    <w:p w14:paraId="4F8435A1" w14:textId="258AB9FC" w:rsidR="00FB5F25" w:rsidRDefault="00183F12" w:rsidP="00FB5F25">
      <w:pPr>
        <w:spacing w:line="276" w:lineRule="auto"/>
        <w:rPr>
          <w:rFonts w:ascii="Arial" w:hAnsi="Arial" w:cs="Arial"/>
          <w:sz w:val="20"/>
          <w:szCs w:val="20"/>
          <w:lang w:val="lt-LT"/>
        </w:rPr>
      </w:pPr>
      <w:r w:rsidRPr="00C510B1">
        <w:rPr>
          <w:rFonts w:ascii="Arial" w:hAnsi="Arial" w:cs="Arial"/>
          <w:b/>
          <w:color w:val="000000" w:themeColor="text1"/>
          <w:sz w:val="20"/>
          <w:szCs w:val="20"/>
          <w:lang w:val="en-GB"/>
        </w:rPr>
        <w:t>Author 1 (Name</w:t>
      </w:r>
      <w:r w:rsidR="00FB5F25">
        <w:rPr>
          <w:rFonts w:ascii="Arial" w:hAnsi="Arial" w:cs="Arial"/>
          <w:b/>
          <w:color w:val="000000" w:themeColor="text1"/>
          <w:sz w:val="20"/>
          <w:szCs w:val="20"/>
          <w:lang w:val="en-GB"/>
        </w:rPr>
        <w:t>,</w:t>
      </w:r>
      <w:r w:rsidRPr="00C510B1">
        <w:rPr>
          <w:rFonts w:ascii="Arial" w:hAnsi="Arial" w:cs="Arial"/>
          <w:b/>
          <w:color w:val="000000" w:themeColor="text1"/>
          <w:sz w:val="20"/>
          <w:szCs w:val="20"/>
          <w:lang w:val="en-GB"/>
        </w:rPr>
        <w:t xml:space="preserve"> Surname</w:t>
      </w:r>
      <w:proofErr w:type="gramStart"/>
      <w:r w:rsidRPr="00C510B1">
        <w:rPr>
          <w:rFonts w:ascii="Arial" w:hAnsi="Arial" w:cs="Arial"/>
          <w:b/>
          <w:color w:val="000000" w:themeColor="text1"/>
          <w:sz w:val="20"/>
          <w:szCs w:val="20"/>
          <w:lang w:val="en-GB"/>
        </w:rPr>
        <w:t>)</w:t>
      </w:r>
      <w:proofErr w:type="gramEnd"/>
      <w:r w:rsidRPr="00C510B1">
        <w:rPr>
          <w:rFonts w:ascii="Arial" w:hAnsi="Arial" w:cs="Arial"/>
          <w:b/>
          <w:color w:val="000000" w:themeColor="text1"/>
          <w:sz w:val="20"/>
          <w:szCs w:val="20"/>
          <w:lang w:val="en-GB"/>
        </w:rPr>
        <w:br/>
      </w:r>
      <w:r w:rsidRPr="00C510B1">
        <w:rPr>
          <w:rFonts w:ascii="Arial" w:hAnsi="Arial" w:cs="Arial"/>
          <w:color w:val="000000" w:themeColor="text1"/>
          <w:sz w:val="20"/>
          <w:szCs w:val="20"/>
          <w:lang w:val="en-GB"/>
        </w:rPr>
        <w:t>Name of Institution, Country</w:t>
      </w:r>
      <w:r w:rsidRPr="00C510B1">
        <w:rPr>
          <w:rFonts w:ascii="Arial" w:hAnsi="Arial" w:cs="Arial"/>
          <w:color w:val="000000" w:themeColor="text1"/>
          <w:sz w:val="20"/>
          <w:szCs w:val="20"/>
          <w:lang w:val="en-GB"/>
        </w:rPr>
        <w:br/>
        <w:t xml:space="preserve">E-mail: </w:t>
      </w:r>
      <w:hyperlink r:id="rId15" w:history="1">
        <w:r w:rsidR="00FB5F25" w:rsidRPr="00C16982">
          <w:rPr>
            <w:rStyle w:val="Hyperlink"/>
            <w:rFonts w:ascii="Arial" w:hAnsi="Arial" w:cs="Arial"/>
            <w:sz w:val="20"/>
            <w:szCs w:val="20"/>
            <w:lang w:val="en-GB"/>
          </w:rPr>
          <w:t>abc@xyz.com</w:t>
        </w:r>
      </w:hyperlink>
      <w:r w:rsidR="00FB5F25">
        <w:rPr>
          <w:rFonts w:ascii="Arial" w:hAnsi="Arial" w:cs="Arial"/>
          <w:color w:val="000000" w:themeColor="text1"/>
          <w:sz w:val="20"/>
          <w:szCs w:val="20"/>
          <w:lang w:val="en-GB"/>
        </w:rPr>
        <w:t xml:space="preserve"> </w:t>
      </w:r>
      <w:r w:rsidRPr="00C510B1">
        <w:rPr>
          <w:rFonts w:ascii="Arial" w:hAnsi="Arial" w:cs="Arial"/>
          <w:color w:val="000000" w:themeColor="text1"/>
          <w:sz w:val="20"/>
          <w:szCs w:val="20"/>
          <w:lang w:val="en-GB"/>
        </w:rPr>
        <w:br/>
      </w:r>
      <w:r w:rsidR="00FB5F25" w:rsidRPr="00D175E6">
        <w:rPr>
          <w:rFonts w:ascii="Arial" w:hAnsi="Arial" w:cs="Arial"/>
          <w:sz w:val="20"/>
          <w:szCs w:val="20"/>
          <w:lang w:val="en-GB"/>
        </w:rPr>
        <w:t xml:space="preserve">ORCID: </w:t>
      </w:r>
      <w:hyperlink r:id="rId16" w:history="1">
        <w:r w:rsidR="00FB5F25" w:rsidRPr="00D175E6">
          <w:rPr>
            <w:rStyle w:val="Hyperlink"/>
            <w:rFonts w:ascii="Arial" w:hAnsi="Arial" w:cs="Arial"/>
            <w:sz w:val="20"/>
            <w:szCs w:val="20"/>
            <w:lang w:val="en-GB"/>
          </w:rPr>
          <w:t>https://orcid.org/0000-0000-0000-0000</w:t>
        </w:r>
      </w:hyperlink>
      <w:r w:rsidR="00FB5F25" w:rsidRPr="00D175E6">
        <w:rPr>
          <w:rFonts w:ascii="Arial" w:hAnsi="Arial" w:cs="Arial"/>
          <w:sz w:val="20"/>
          <w:szCs w:val="20"/>
          <w:lang w:val="en-GB"/>
        </w:rPr>
        <w:br/>
        <w:t xml:space="preserve">ROR: </w:t>
      </w:r>
      <w:r w:rsidR="00FB5F25">
        <w:rPr>
          <w:rFonts w:ascii="Arial" w:hAnsi="Arial" w:cs="Arial"/>
          <w:sz w:val="20"/>
          <w:szCs w:val="20"/>
          <w:lang w:val="en-GB"/>
        </w:rPr>
        <w:t>s</w:t>
      </w:r>
      <w:r w:rsidR="00FB5F25" w:rsidRPr="00FB5F25">
        <w:rPr>
          <w:rFonts w:ascii="Arial" w:hAnsi="Arial" w:cs="Arial"/>
          <w:sz w:val="20"/>
          <w:szCs w:val="20"/>
          <w:lang w:val="en-GB"/>
        </w:rPr>
        <w:t>earch for your</w:t>
      </w:r>
      <w:r w:rsidR="00FB5F25">
        <w:rPr>
          <w:rFonts w:ascii="Arial" w:hAnsi="Arial" w:cs="Arial"/>
          <w:sz w:val="20"/>
          <w:szCs w:val="20"/>
          <w:lang w:val="en-GB"/>
        </w:rPr>
        <w:t xml:space="preserve"> institution</w:t>
      </w:r>
      <w:r w:rsidR="00FB5F25" w:rsidRPr="00FB5F25">
        <w:rPr>
          <w:rFonts w:ascii="Arial" w:hAnsi="Arial" w:cs="Arial"/>
          <w:sz w:val="20"/>
          <w:szCs w:val="20"/>
          <w:lang w:val="en-GB"/>
        </w:rPr>
        <w:t xml:space="preserve"> </w:t>
      </w:r>
      <w:r w:rsidR="00FB5F25">
        <w:rPr>
          <w:rFonts w:ascii="Arial" w:hAnsi="Arial" w:cs="Arial"/>
          <w:sz w:val="20"/>
          <w:szCs w:val="20"/>
          <w:lang w:val="en-GB"/>
        </w:rPr>
        <w:t>link</w:t>
      </w:r>
      <w:r w:rsidR="00FB5F25" w:rsidRPr="00FB5F25">
        <w:rPr>
          <w:rFonts w:ascii="Arial" w:hAnsi="Arial" w:cs="Arial"/>
          <w:sz w:val="20"/>
          <w:szCs w:val="20"/>
          <w:lang w:val="en-GB"/>
        </w:rPr>
        <w:t xml:space="preserve"> here</w:t>
      </w:r>
      <w:r w:rsidR="00FB5F25">
        <w:rPr>
          <w:rFonts w:ascii="Arial" w:hAnsi="Arial" w:cs="Arial"/>
          <w:sz w:val="20"/>
          <w:szCs w:val="20"/>
          <w:lang w:val="en-GB"/>
        </w:rPr>
        <w:t xml:space="preserve"> </w:t>
      </w:r>
      <w:hyperlink r:id="rId17" w:history="1">
        <w:r w:rsidR="00FB5F25" w:rsidRPr="00FB5F25">
          <w:rPr>
            <w:rStyle w:val="Hyperlink"/>
            <w:rFonts w:ascii="Arial" w:hAnsi="Arial" w:cs="Arial"/>
            <w:sz w:val="20"/>
            <w:szCs w:val="20"/>
            <w:lang w:val="en-GB"/>
          </w:rPr>
          <w:t>https://ror.org/</w:t>
        </w:r>
      </w:hyperlink>
    </w:p>
    <w:p w14:paraId="766ECD57" w14:textId="3237092E" w:rsidR="00FB5F25" w:rsidRDefault="00183F12" w:rsidP="00FB5F25">
      <w:pPr>
        <w:spacing w:line="276" w:lineRule="auto"/>
        <w:rPr>
          <w:rFonts w:ascii="Arial" w:hAnsi="Arial" w:cs="Arial"/>
          <w:sz w:val="20"/>
          <w:szCs w:val="20"/>
          <w:lang w:val="lt-LT"/>
        </w:rPr>
      </w:pPr>
      <w:r w:rsidRPr="00C510B1">
        <w:rPr>
          <w:rFonts w:ascii="Arial" w:hAnsi="Arial" w:cs="Arial"/>
          <w:b/>
          <w:color w:val="000000" w:themeColor="text1"/>
          <w:sz w:val="20"/>
          <w:szCs w:val="20"/>
          <w:lang w:val="en-GB"/>
        </w:rPr>
        <w:t>Author 2 (Name</w:t>
      </w:r>
      <w:r w:rsidR="00FB5F25">
        <w:rPr>
          <w:rFonts w:ascii="Arial" w:hAnsi="Arial" w:cs="Arial"/>
          <w:b/>
          <w:color w:val="000000" w:themeColor="text1"/>
          <w:sz w:val="20"/>
          <w:szCs w:val="20"/>
          <w:lang w:val="en-GB"/>
        </w:rPr>
        <w:t>,</w:t>
      </w:r>
      <w:r w:rsidRPr="00C510B1">
        <w:rPr>
          <w:rFonts w:ascii="Arial" w:hAnsi="Arial" w:cs="Arial"/>
          <w:b/>
          <w:color w:val="000000" w:themeColor="text1"/>
          <w:sz w:val="20"/>
          <w:szCs w:val="20"/>
          <w:lang w:val="en-GB"/>
        </w:rPr>
        <w:t xml:space="preserve"> Surname</w:t>
      </w:r>
      <w:proofErr w:type="gramStart"/>
      <w:r w:rsidRPr="00C510B1">
        <w:rPr>
          <w:rFonts w:ascii="Arial" w:hAnsi="Arial" w:cs="Arial"/>
          <w:b/>
          <w:color w:val="000000" w:themeColor="text1"/>
          <w:sz w:val="20"/>
          <w:szCs w:val="20"/>
          <w:lang w:val="en-GB"/>
        </w:rPr>
        <w:t>)</w:t>
      </w:r>
      <w:proofErr w:type="gramEnd"/>
      <w:r w:rsidRPr="00C510B1">
        <w:rPr>
          <w:rFonts w:ascii="Arial" w:hAnsi="Arial" w:cs="Arial"/>
          <w:b/>
          <w:color w:val="000000" w:themeColor="text1"/>
          <w:sz w:val="20"/>
          <w:szCs w:val="20"/>
          <w:lang w:val="en-GB"/>
        </w:rPr>
        <w:br/>
      </w:r>
      <w:r w:rsidR="00FB5F25" w:rsidRPr="00C510B1">
        <w:rPr>
          <w:rFonts w:ascii="Arial" w:hAnsi="Arial" w:cs="Arial"/>
          <w:color w:val="000000" w:themeColor="text1"/>
          <w:sz w:val="20"/>
          <w:szCs w:val="20"/>
          <w:lang w:val="en-GB"/>
        </w:rPr>
        <w:t>Name of Institution, Country</w:t>
      </w:r>
      <w:r w:rsidR="00FB5F25" w:rsidRPr="00C510B1">
        <w:rPr>
          <w:rFonts w:ascii="Arial" w:hAnsi="Arial" w:cs="Arial"/>
          <w:color w:val="000000" w:themeColor="text1"/>
          <w:sz w:val="20"/>
          <w:szCs w:val="20"/>
          <w:lang w:val="en-GB"/>
        </w:rPr>
        <w:br/>
        <w:t xml:space="preserve">E-mail: </w:t>
      </w:r>
      <w:hyperlink r:id="rId18" w:history="1">
        <w:r w:rsidR="00FB5F25" w:rsidRPr="00C16982">
          <w:rPr>
            <w:rStyle w:val="Hyperlink"/>
            <w:rFonts w:ascii="Arial" w:hAnsi="Arial" w:cs="Arial"/>
            <w:sz w:val="20"/>
            <w:szCs w:val="20"/>
            <w:lang w:val="en-GB"/>
          </w:rPr>
          <w:t>abc@xyz.com</w:t>
        </w:r>
      </w:hyperlink>
      <w:r w:rsidR="00FB5F25">
        <w:rPr>
          <w:rFonts w:ascii="Arial" w:hAnsi="Arial" w:cs="Arial"/>
          <w:color w:val="000000" w:themeColor="text1"/>
          <w:sz w:val="20"/>
          <w:szCs w:val="20"/>
          <w:lang w:val="en-GB"/>
        </w:rPr>
        <w:t xml:space="preserve"> </w:t>
      </w:r>
      <w:r w:rsidR="00FB5F25" w:rsidRPr="00C510B1">
        <w:rPr>
          <w:rFonts w:ascii="Arial" w:hAnsi="Arial" w:cs="Arial"/>
          <w:color w:val="000000" w:themeColor="text1"/>
          <w:sz w:val="20"/>
          <w:szCs w:val="20"/>
          <w:lang w:val="en-GB"/>
        </w:rPr>
        <w:br/>
      </w:r>
      <w:r w:rsidR="00FB5F25" w:rsidRPr="00D175E6">
        <w:rPr>
          <w:rFonts w:ascii="Arial" w:hAnsi="Arial" w:cs="Arial"/>
          <w:sz w:val="20"/>
          <w:szCs w:val="20"/>
          <w:lang w:val="en-GB"/>
        </w:rPr>
        <w:t xml:space="preserve">ORCID: </w:t>
      </w:r>
      <w:hyperlink r:id="rId19" w:history="1">
        <w:r w:rsidR="00FB5F25" w:rsidRPr="00D175E6">
          <w:rPr>
            <w:rStyle w:val="Hyperlink"/>
            <w:rFonts w:ascii="Arial" w:hAnsi="Arial" w:cs="Arial"/>
            <w:sz w:val="20"/>
            <w:szCs w:val="20"/>
            <w:lang w:val="en-GB"/>
          </w:rPr>
          <w:t>https://orcid.org/0000-0000-0000-0000</w:t>
        </w:r>
      </w:hyperlink>
      <w:r w:rsidR="00FB5F25" w:rsidRPr="00D175E6">
        <w:rPr>
          <w:rFonts w:ascii="Arial" w:hAnsi="Arial" w:cs="Arial"/>
          <w:sz w:val="20"/>
          <w:szCs w:val="20"/>
          <w:lang w:val="en-GB"/>
        </w:rPr>
        <w:br/>
        <w:t xml:space="preserve">ROR: </w:t>
      </w:r>
      <w:r w:rsidR="00FB5F25">
        <w:rPr>
          <w:rFonts w:ascii="Arial" w:hAnsi="Arial" w:cs="Arial"/>
          <w:sz w:val="20"/>
          <w:szCs w:val="20"/>
          <w:lang w:val="en-GB"/>
        </w:rPr>
        <w:t>s</w:t>
      </w:r>
      <w:r w:rsidR="00FB5F25" w:rsidRPr="00FB5F25">
        <w:rPr>
          <w:rFonts w:ascii="Arial" w:hAnsi="Arial" w:cs="Arial"/>
          <w:sz w:val="20"/>
          <w:szCs w:val="20"/>
          <w:lang w:val="en-GB"/>
        </w:rPr>
        <w:t>earch for your</w:t>
      </w:r>
      <w:r w:rsidR="00FB5F25">
        <w:rPr>
          <w:rFonts w:ascii="Arial" w:hAnsi="Arial" w:cs="Arial"/>
          <w:sz w:val="20"/>
          <w:szCs w:val="20"/>
          <w:lang w:val="en-GB"/>
        </w:rPr>
        <w:t xml:space="preserve"> institution</w:t>
      </w:r>
      <w:r w:rsidR="00FB5F25" w:rsidRPr="00FB5F25">
        <w:rPr>
          <w:rFonts w:ascii="Arial" w:hAnsi="Arial" w:cs="Arial"/>
          <w:sz w:val="20"/>
          <w:szCs w:val="20"/>
          <w:lang w:val="en-GB"/>
        </w:rPr>
        <w:t xml:space="preserve"> </w:t>
      </w:r>
      <w:r w:rsidR="00FB5F25">
        <w:rPr>
          <w:rFonts w:ascii="Arial" w:hAnsi="Arial" w:cs="Arial"/>
          <w:sz w:val="20"/>
          <w:szCs w:val="20"/>
          <w:lang w:val="en-GB"/>
        </w:rPr>
        <w:t>link</w:t>
      </w:r>
      <w:r w:rsidR="00FB5F25" w:rsidRPr="00FB5F25">
        <w:rPr>
          <w:rFonts w:ascii="Arial" w:hAnsi="Arial" w:cs="Arial"/>
          <w:sz w:val="20"/>
          <w:szCs w:val="20"/>
          <w:lang w:val="en-GB"/>
        </w:rPr>
        <w:t xml:space="preserve"> here</w:t>
      </w:r>
      <w:r w:rsidR="00FB5F25">
        <w:rPr>
          <w:rFonts w:ascii="Arial" w:hAnsi="Arial" w:cs="Arial"/>
          <w:sz w:val="20"/>
          <w:szCs w:val="20"/>
          <w:lang w:val="en-GB"/>
        </w:rPr>
        <w:t xml:space="preserve"> </w:t>
      </w:r>
      <w:hyperlink r:id="rId20" w:history="1">
        <w:r w:rsidR="00FB5F25" w:rsidRPr="00FB5F25">
          <w:rPr>
            <w:rStyle w:val="Hyperlink"/>
            <w:rFonts w:ascii="Arial" w:hAnsi="Arial" w:cs="Arial"/>
            <w:sz w:val="20"/>
            <w:szCs w:val="20"/>
            <w:lang w:val="en-GB"/>
          </w:rPr>
          <w:t>https://ror.org/</w:t>
        </w:r>
      </w:hyperlink>
    </w:p>
    <w:p w14:paraId="79347172" w14:textId="2E7FC329" w:rsidR="00183F12" w:rsidRPr="00C510B1" w:rsidRDefault="00183F12" w:rsidP="00FB5F25">
      <w:pPr>
        <w:spacing w:line="276" w:lineRule="auto"/>
        <w:rPr>
          <w:rFonts w:ascii="Arial" w:hAnsi="Arial" w:cs="Arial"/>
          <w:b/>
          <w:color w:val="000000" w:themeColor="text1"/>
          <w:sz w:val="20"/>
          <w:szCs w:val="20"/>
          <w:lang w:val="en-GB"/>
        </w:rPr>
      </w:pPr>
      <w:r w:rsidRPr="00C510B1">
        <w:rPr>
          <w:rFonts w:ascii="Arial" w:hAnsi="Arial" w:cs="Arial"/>
          <w:b/>
          <w:color w:val="000000" w:themeColor="text1"/>
          <w:sz w:val="20"/>
          <w:szCs w:val="20"/>
          <w:lang w:val="en-GB"/>
        </w:rPr>
        <w:t>Author 3 ***</w:t>
      </w:r>
    </w:p>
    <w:p w14:paraId="4C7D1E47" w14:textId="4D6B18F0" w:rsidR="00BD264A" w:rsidRPr="00C510B1" w:rsidRDefault="00BD264A" w:rsidP="00FC62B7">
      <w:pPr>
        <w:spacing w:after="120" w:line="276" w:lineRule="auto"/>
        <w:jc w:val="both"/>
        <w:rPr>
          <w:rFonts w:ascii="Arial" w:hAnsi="Arial" w:cs="Arial"/>
          <w:sz w:val="20"/>
          <w:szCs w:val="20"/>
        </w:rPr>
      </w:pPr>
      <w:r w:rsidRPr="00C510B1">
        <w:rPr>
          <w:rFonts w:ascii="Arial" w:hAnsi="Arial" w:cs="Arial"/>
          <w:b/>
          <w:sz w:val="20"/>
          <w:szCs w:val="20"/>
        </w:rPr>
        <w:t xml:space="preserve">Annotation. </w:t>
      </w:r>
      <w:proofErr w:type="spellStart"/>
      <w:r w:rsidR="00183F12" w:rsidRPr="00C510B1">
        <w:rPr>
          <w:rFonts w:ascii="Arial" w:hAnsi="Arial" w:cs="Arial"/>
          <w:sz w:val="20"/>
          <w:szCs w:val="20"/>
        </w:rPr>
        <w:t>Pateikiama</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anotacij</w:t>
      </w:r>
      <w:r w:rsidR="00357A14">
        <w:rPr>
          <w:rFonts w:ascii="Arial" w:hAnsi="Arial" w:cs="Arial"/>
          <w:sz w:val="20"/>
          <w:szCs w:val="20"/>
        </w:rPr>
        <w:t>a</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anglų</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kalb</w:t>
      </w:r>
      <w:r w:rsidR="00357A14">
        <w:rPr>
          <w:rFonts w:ascii="Arial" w:hAnsi="Arial" w:cs="Arial"/>
          <w:sz w:val="20"/>
          <w:szCs w:val="20"/>
        </w:rPr>
        <w:t>a</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laikantis</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tokių</w:t>
      </w:r>
      <w:proofErr w:type="spellEnd"/>
      <w:r w:rsidR="00183F12" w:rsidRPr="00C510B1">
        <w:rPr>
          <w:rFonts w:ascii="Arial" w:hAnsi="Arial" w:cs="Arial"/>
          <w:sz w:val="20"/>
          <w:szCs w:val="20"/>
        </w:rPr>
        <w:t xml:space="preserve"> pat </w:t>
      </w:r>
      <w:proofErr w:type="spellStart"/>
      <w:r w:rsidR="00183F12" w:rsidRPr="00C510B1">
        <w:rPr>
          <w:rFonts w:ascii="Arial" w:hAnsi="Arial" w:cs="Arial"/>
          <w:sz w:val="20"/>
          <w:szCs w:val="20"/>
        </w:rPr>
        <w:t>techninių</w:t>
      </w:r>
      <w:proofErr w:type="spellEnd"/>
      <w:r w:rsidR="00183F12" w:rsidRPr="00C510B1">
        <w:rPr>
          <w:rFonts w:ascii="Arial" w:hAnsi="Arial" w:cs="Arial"/>
          <w:sz w:val="20"/>
          <w:szCs w:val="20"/>
        </w:rPr>
        <w:t xml:space="preserve"> </w:t>
      </w:r>
      <w:proofErr w:type="spellStart"/>
      <w:r w:rsidR="00183F12" w:rsidRPr="00C510B1">
        <w:rPr>
          <w:rFonts w:ascii="Arial" w:hAnsi="Arial" w:cs="Arial"/>
          <w:sz w:val="20"/>
          <w:szCs w:val="20"/>
        </w:rPr>
        <w:t>reikalavimų</w:t>
      </w:r>
      <w:proofErr w:type="spellEnd"/>
      <w:r w:rsidR="00183F12" w:rsidRPr="00C510B1">
        <w:rPr>
          <w:rFonts w:ascii="Arial" w:hAnsi="Arial" w:cs="Arial"/>
          <w:sz w:val="20"/>
          <w:szCs w:val="20"/>
        </w:rPr>
        <w:t>.</w:t>
      </w:r>
    </w:p>
    <w:p w14:paraId="76FF6F18" w14:textId="6F225A26" w:rsidR="00BD264A" w:rsidRPr="00C510B1" w:rsidRDefault="00BD264A" w:rsidP="00FC62B7">
      <w:pPr>
        <w:spacing w:after="120" w:line="276" w:lineRule="auto"/>
        <w:jc w:val="both"/>
        <w:rPr>
          <w:rFonts w:ascii="Arial" w:hAnsi="Arial" w:cs="Arial"/>
          <w:sz w:val="20"/>
          <w:szCs w:val="20"/>
          <w:lang w:val="lt-LT"/>
        </w:rPr>
      </w:pPr>
      <w:proofErr w:type="spellStart"/>
      <w:r w:rsidRPr="00C510B1">
        <w:rPr>
          <w:rFonts w:ascii="Arial" w:hAnsi="Arial" w:cs="Arial"/>
          <w:b/>
          <w:sz w:val="20"/>
          <w:szCs w:val="20"/>
          <w:lang w:val="lt-LT"/>
        </w:rPr>
        <w:t>Keywords</w:t>
      </w:r>
      <w:proofErr w:type="spellEnd"/>
      <w:r w:rsidRPr="00C510B1">
        <w:rPr>
          <w:rFonts w:ascii="Arial" w:hAnsi="Arial" w:cs="Arial"/>
          <w:b/>
          <w:sz w:val="20"/>
          <w:szCs w:val="20"/>
          <w:lang w:val="lt-LT"/>
        </w:rPr>
        <w:t xml:space="preserve">: </w:t>
      </w:r>
      <w:r w:rsidR="00183F12" w:rsidRPr="00C510B1">
        <w:rPr>
          <w:rFonts w:ascii="Arial" w:hAnsi="Arial" w:cs="Arial"/>
          <w:sz w:val="20"/>
          <w:szCs w:val="20"/>
          <w:lang w:val="lt-LT"/>
        </w:rPr>
        <w:t xml:space="preserve">pateikiami </w:t>
      </w:r>
      <w:r w:rsidR="00357A14">
        <w:rPr>
          <w:rFonts w:ascii="Arial" w:hAnsi="Arial" w:cs="Arial"/>
          <w:sz w:val="20"/>
          <w:szCs w:val="20"/>
          <w:lang w:val="lt-LT"/>
        </w:rPr>
        <w:t>raktiniai</w:t>
      </w:r>
      <w:r w:rsidR="00183F12" w:rsidRPr="00C510B1">
        <w:rPr>
          <w:rFonts w:ascii="Arial" w:hAnsi="Arial" w:cs="Arial"/>
          <w:sz w:val="20"/>
          <w:szCs w:val="20"/>
          <w:lang w:val="lt-LT"/>
        </w:rPr>
        <w:t xml:space="preserve"> žodži</w:t>
      </w:r>
      <w:r w:rsidR="00357A14">
        <w:rPr>
          <w:rFonts w:ascii="Arial" w:hAnsi="Arial" w:cs="Arial"/>
          <w:sz w:val="20"/>
          <w:szCs w:val="20"/>
          <w:lang w:val="lt-LT"/>
        </w:rPr>
        <w:t>ai</w:t>
      </w:r>
      <w:r w:rsidR="00183F12" w:rsidRPr="00C510B1">
        <w:rPr>
          <w:rFonts w:ascii="Arial" w:hAnsi="Arial" w:cs="Arial"/>
          <w:sz w:val="20"/>
          <w:szCs w:val="20"/>
          <w:lang w:val="lt-LT"/>
        </w:rPr>
        <w:t xml:space="preserve"> anglų </w:t>
      </w:r>
      <w:r w:rsidR="004437F8" w:rsidRPr="00C510B1">
        <w:rPr>
          <w:rFonts w:ascii="Arial" w:hAnsi="Arial" w:cs="Arial"/>
          <w:sz w:val="20"/>
          <w:szCs w:val="20"/>
          <w:lang w:val="lt-LT"/>
        </w:rPr>
        <w:t>kalb</w:t>
      </w:r>
      <w:r w:rsidR="004437F8">
        <w:rPr>
          <w:rFonts w:ascii="Arial" w:hAnsi="Arial" w:cs="Arial"/>
          <w:sz w:val="20"/>
          <w:szCs w:val="20"/>
          <w:lang w:val="lt-LT"/>
        </w:rPr>
        <w:t>a</w:t>
      </w:r>
      <w:r w:rsidR="00183F12" w:rsidRPr="00C510B1">
        <w:rPr>
          <w:rFonts w:ascii="Arial" w:hAnsi="Arial" w:cs="Arial"/>
          <w:sz w:val="20"/>
          <w:szCs w:val="20"/>
          <w:lang w:val="lt-LT"/>
        </w:rPr>
        <w:t>.</w:t>
      </w:r>
      <w:r w:rsidR="00183F12" w:rsidRPr="00C510B1">
        <w:rPr>
          <w:rFonts w:ascii="Arial" w:hAnsi="Arial" w:cs="Arial"/>
          <w:b/>
          <w:sz w:val="20"/>
          <w:szCs w:val="20"/>
          <w:lang w:val="lt-LT"/>
        </w:rPr>
        <w:t xml:space="preserve"> </w:t>
      </w:r>
    </w:p>
    <w:p w14:paraId="4055DBBD" w14:textId="29400377" w:rsidR="00BD264A" w:rsidRPr="00C510B1" w:rsidRDefault="00BD264A" w:rsidP="00FC62B7">
      <w:pPr>
        <w:spacing w:after="120" w:line="276" w:lineRule="auto"/>
        <w:jc w:val="both"/>
        <w:rPr>
          <w:rFonts w:ascii="Arial" w:hAnsi="Arial" w:cs="Arial"/>
          <w:sz w:val="20"/>
          <w:szCs w:val="20"/>
          <w:lang w:val="lt-LT"/>
        </w:rPr>
      </w:pPr>
      <w:r w:rsidRPr="00C510B1">
        <w:rPr>
          <w:rFonts w:ascii="Arial" w:hAnsi="Arial" w:cs="Arial"/>
          <w:b/>
          <w:sz w:val="20"/>
          <w:szCs w:val="20"/>
          <w:lang w:val="lt-LT"/>
        </w:rPr>
        <w:t xml:space="preserve">JEL </w:t>
      </w:r>
      <w:proofErr w:type="spellStart"/>
      <w:r w:rsidRPr="00C510B1">
        <w:rPr>
          <w:rFonts w:ascii="Arial" w:hAnsi="Arial" w:cs="Arial"/>
          <w:b/>
          <w:sz w:val="20"/>
          <w:szCs w:val="20"/>
          <w:lang w:val="lt-LT"/>
        </w:rPr>
        <w:t>Code</w:t>
      </w:r>
      <w:proofErr w:type="spellEnd"/>
      <w:r w:rsidRPr="00C510B1">
        <w:rPr>
          <w:rFonts w:ascii="Arial" w:hAnsi="Arial" w:cs="Arial"/>
          <w:b/>
          <w:sz w:val="20"/>
          <w:szCs w:val="20"/>
          <w:lang w:val="lt-LT"/>
        </w:rPr>
        <w:t>:</w:t>
      </w:r>
      <w:r w:rsidRPr="00C510B1">
        <w:rPr>
          <w:rFonts w:ascii="Arial" w:hAnsi="Arial" w:cs="Arial"/>
          <w:sz w:val="20"/>
          <w:szCs w:val="20"/>
          <w:lang w:val="lt-LT"/>
        </w:rPr>
        <w:t xml:space="preserve"> </w:t>
      </w:r>
      <w:r w:rsidR="00183F12" w:rsidRPr="00C510B1">
        <w:rPr>
          <w:rFonts w:ascii="Arial" w:hAnsi="Arial" w:cs="Arial"/>
          <w:sz w:val="20"/>
          <w:szCs w:val="20"/>
          <w:lang w:val="lt-LT"/>
        </w:rPr>
        <w:t xml:space="preserve">nurodomi </w:t>
      </w:r>
      <w:r w:rsidR="00B81F03">
        <w:rPr>
          <w:rFonts w:ascii="Arial" w:hAnsi="Arial" w:cs="Arial"/>
          <w:sz w:val="20"/>
          <w:szCs w:val="20"/>
          <w:lang w:val="lt-LT"/>
        </w:rPr>
        <w:t xml:space="preserve">1–3 JEL </w:t>
      </w:r>
      <w:r w:rsidR="001C2660" w:rsidRPr="00C510B1">
        <w:rPr>
          <w:rFonts w:ascii="Arial" w:hAnsi="Arial" w:cs="Arial"/>
          <w:sz w:val="20"/>
          <w:szCs w:val="20"/>
          <w:lang w:val="lt-LT"/>
        </w:rPr>
        <w:t>kodai</w:t>
      </w:r>
      <w:r w:rsidR="00B81F03">
        <w:rPr>
          <w:rFonts w:ascii="Arial" w:hAnsi="Arial" w:cs="Arial"/>
          <w:sz w:val="20"/>
          <w:szCs w:val="20"/>
          <w:lang w:val="lt-LT"/>
        </w:rPr>
        <w:t>.</w:t>
      </w:r>
    </w:p>
    <w:p w14:paraId="5E258CA8" w14:textId="3D014419" w:rsidR="00BD264A" w:rsidRPr="00C510B1" w:rsidRDefault="00BD264A" w:rsidP="00FC62B7">
      <w:pPr>
        <w:pStyle w:val="Heading2"/>
        <w:spacing w:line="276" w:lineRule="auto"/>
        <w:jc w:val="both"/>
        <w:rPr>
          <w:rStyle w:val="RPHeading1Char"/>
          <w:rFonts w:ascii="Arial" w:eastAsiaTheme="majorEastAsia" w:hAnsi="Arial" w:cs="Arial"/>
          <w:b w:val="0"/>
          <w:bCs w:val="0"/>
          <w:color w:val="auto"/>
          <w:sz w:val="20"/>
          <w:szCs w:val="20"/>
          <w:lang w:val="lt-LT" w:eastAsia="en-US"/>
        </w:rPr>
      </w:pPr>
      <w:r w:rsidRPr="00C510B1">
        <w:rPr>
          <w:rStyle w:val="RPHeading1Char"/>
          <w:rFonts w:ascii="Arial" w:eastAsiaTheme="majorEastAsia" w:hAnsi="Arial" w:cs="Arial"/>
          <w:color w:val="auto"/>
          <w:sz w:val="20"/>
          <w:szCs w:val="20"/>
          <w:lang w:val="lt-LT" w:eastAsia="en-US"/>
        </w:rPr>
        <w:lastRenderedPageBreak/>
        <w:t>Įvadas</w:t>
      </w:r>
      <w:r w:rsidR="009059A5" w:rsidRPr="00C510B1">
        <w:rPr>
          <w:rStyle w:val="RPHeading1Char"/>
          <w:rFonts w:ascii="Arial" w:eastAsiaTheme="majorEastAsia" w:hAnsi="Arial" w:cs="Arial"/>
          <w:color w:val="auto"/>
          <w:sz w:val="20"/>
          <w:szCs w:val="20"/>
          <w:lang w:val="lt-LT" w:eastAsia="en-US"/>
        </w:rPr>
        <w:t xml:space="preserve"> </w:t>
      </w:r>
      <w:r w:rsidR="009059A5" w:rsidRPr="00C510B1">
        <w:rPr>
          <w:rFonts w:ascii="Arial" w:hAnsi="Arial" w:cs="Arial"/>
          <w:b/>
          <w:color w:val="000000" w:themeColor="text1"/>
          <w:sz w:val="20"/>
          <w:szCs w:val="20"/>
          <w:lang w:val="lt-LT"/>
        </w:rPr>
        <w:t>(</w:t>
      </w:r>
      <w:proofErr w:type="spellStart"/>
      <w:r w:rsidR="009059A5" w:rsidRPr="00C510B1">
        <w:rPr>
          <w:rFonts w:ascii="Arial" w:hAnsi="Arial" w:cs="Arial"/>
          <w:b/>
          <w:color w:val="000000" w:themeColor="text1"/>
          <w:sz w:val="20"/>
          <w:szCs w:val="20"/>
          <w:lang w:val="lt-LT"/>
        </w:rPr>
        <w:t>Arial</w:t>
      </w:r>
      <w:proofErr w:type="spellEnd"/>
      <w:r w:rsidR="009059A5" w:rsidRPr="00C510B1">
        <w:rPr>
          <w:rFonts w:ascii="Arial" w:hAnsi="Arial" w:cs="Arial"/>
          <w:b/>
          <w:color w:val="000000" w:themeColor="text1"/>
          <w:sz w:val="20"/>
          <w:szCs w:val="20"/>
          <w:lang w:val="lt-LT"/>
        </w:rPr>
        <w:t xml:space="preserve">, 10 </w:t>
      </w:r>
      <w:proofErr w:type="spellStart"/>
      <w:r w:rsidR="009059A5" w:rsidRPr="00C510B1">
        <w:rPr>
          <w:rFonts w:ascii="Arial" w:hAnsi="Arial" w:cs="Arial"/>
          <w:b/>
          <w:color w:val="000000" w:themeColor="text1"/>
          <w:sz w:val="20"/>
          <w:szCs w:val="20"/>
          <w:lang w:val="lt-LT"/>
        </w:rPr>
        <w:t>pt</w:t>
      </w:r>
      <w:proofErr w:type="spellEnd"/>
      <w:r w:rsidR="009059A5" w:rsidRPr="00C510B1">
        <w:rPr>
          <w:rFonts w:ascii="Arial" w:hAnsi="Arial" w:cs="Arial"/>
          <w:b/>
          <w:color w:val="000000" w:themeColor="text1"/>
          <w:sz w:val="20"/>
          <w:szCs w:val="20"/>
          <w:lang w:val="lt-LT"/>
        </w:rPr>
        <w:t xml:space="preserve">, </w:t>
      </w:r>
      <w:proofErr w:type="spellStart"/>
      <w:r w:rsidR="009059A5" w:rsidRPr="00C510B1">
        <w:rPr>
          <w:rFonts w:ascii="Arial" w:hAnsi="Arial" w:cs="Arial"/>
          <w:b/>
          <w:color w:val="000000" w:themeColor="text1"/>
          <w:sz w:val="20"/>
          <w:szCs w:val="20"/>
          <w:lang w:val="lt-LT"/>
        </w:rPr>
        <w:t>bold</w:t>
      </w:r>
      <w:proofErr w:type="spellEnd"/>
      <w:r w:rsidR="009059A5" w:rsidRPr="00C510B1">
        <w:rPr>
          <w:rFonts w:ascii="Arial" w:hAnsi="Arial" w:cs="Arial"/>
          <w:b/>
          <w:color w:val="000000" w:themeColor="text1"/>
          <w:sz w:val="20"/>
          <w:szCs w:val="20"/>
          <w:lang w:val="lt-LT"/>
        </w:rPr>
        <w:t>)</w:t>
      </w:r>
    </w:p>
    <w:p w14:paraId="6191F54D" w14:textId="12178991" w:rsidR="00BD264A" w:rsidRPr="00C510B1" w:rsidRDefault="001C2660"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Šiame šablone yra pateikiama informacija autoriams apie rengiamo straipsnio formatavimo reikalavimus ir specifikacijas. Rekomenduojama straipsnio apimtis</w:t>
      </w:r>
      <w:r w:rsidR="00357A14">
        <w:rPr>
          <w:rFonts w:ascii="Arial" w:hAnsi="Arial" w:cs="Arial"/>
          <w:color w:val="000000" w:themeColor="text1"/>
          <w:sz w:val="20"/>
          <w:szCs w:val="20"/>
          <w:lang w:val="lt-LT"/>
        </w:rPr>
        <w:t xml:space="preserve"> turėtų sudaryti maždaug 3</w:t>
      </w:r>
      <w:r w:rsidR="00B81F03">
        <w:rPr>
          <w:rFonts w:ascii="Arial" w:hAnsi="Arial" w:cs="Arial"/>
          <w:color w:val="000000" w:themeColor="text1"/>
          <w:sz w:val="20"/>
          <w:szCs w:val="20"/>
          <w:lang w:val="lt-LT"/>
        </w:rPr>
        <w:t> </w:t>
      </w:r>
      <w:r w:rsidR="00357A14">
        <w:rPr>
          <w:rFonts w:ascii="Arial" w:hAnsi="Arial" w:cs="Arial"/>
          <w:color w:val="000000" w:themeColor="text1"/>
          <w:sz w:val="20"/>
          <w:szCs w:val="20"/>
          <w:lang w:val="lt-LT"/>
        </w:rPr>
        <w:t>000</w:t>
      </w:r>
      <w:r w:rsidR="00B81F03">
        <w:rPr>
          <w:rFonts w:ascii="Arial" w:hAnsi="Arial" w:cs="Arial"/>
          <w:color w:val="000000" w:themeColor="text1"/>
          <w:sz w:val="20"/>
          <w:szCs w:val="20"/>
          <w:lang w:val="lt-LT"/>
        </w:rPr>
        <w:t>–</w:t>
      </w:r>
      <w:r w:rsidR="00357A14">
        <w:rPr>
          <w:rFonts w:ascii="Arial" w:hAnsi="Arial" w:cs="Arial"/>
          <w:color w:val="000000" w:themeColor="text1"/>
          <w:sz w:val="20"/>
          <w:szCs w:val="20"/>
          <w:lang w:val="lt-LT"/>
        </w:rPr>
        <w:t>8</w:t>
      </w:r>
      <w:r w:rsidR="00B81F03">
        <w:rPr>
          <w:rFonts w:ascii="Arial" w:hAnsi="Arial" w:cs="Arial"/>
          <w:color w:val="000000" w:themeColor="text1"/>
          <w:sz w:val="20"/>
          <w:szCs w:val="20"/>
          <w:lang w:val="lt-LT"/>
        </w:rPr>
        <w:t> </w:t>
      </w:r>
      <w:r w:rsidRPr="00C510B1">
        <w:rPr>
          <w:rFonts w:ascii="Arial" w:hAnsi="Arial" w:cs="Arial"/>
          <w:color w:val="000000" w:themeColor="text1"/>
          <w:sz w:val="20"/>
          <w:szCs w:val="20"/>
          <w:lang w:val="lt-LT"/>
        </w:rPr>
        <w:t xml:space="preserve">000 </w:t>
      </w:r>
      <w:r w:rsidR="00357A14">
        <w:rPr>
          <w:rFonts w:ascii="Arial" w:hAnsi="Arial" w:cs="Arial"/>
          <w:color w:val="000000" w:themeColor="text1"/>
          <w:sz w:val="20"/>
          <w:szCs w:val="20"/>
          <w:lang w:val="lt-LT"/>
        </w:rPr>
        <w:t>žodžių teksto</w:t>
      </w:r>
      <w:r w:rsidRPr="00C510B1">
        <w:rPr>
          <w:rFonts w:ascii="Arial" w:hAnsi="Arial" w:cs="Arial"/>
          <w:color w:val="000000" w:themeColor="text1"/>
          <w:sz w:val="20"/>
          <w:szCs w:val="20"/>
          <w:lang w:val="lt-LT"/>
        </w:rPr>
        <w:t xml:space="preserve">. Visame straipsnyje yra naudojamas šriftas </w:t>
      </w:r>
      <w:proofErr w:type="spellStart"/>
      <w:r w:rsidRPr="00C510B1">
        <w:rPr>
          <w:rFonts w:ascii="Arial" w:hAnsi="Arial" w:cs="Arial"/>
          <w:color w:val="000000" w:themeColor="text1"/>
          <w:sz w:val="20"/>
          <w:szCs w:val="20"/>
          <w:lang w:val="lt-LT"/>
        </w:rPr>
        <w:t>Arial</w:t>
      </w:r>
      <w:proofErr w:type="spellEnd"/>
      <w:r w:rsidRPr="00C510B1">
        <w:rPr>
          <w:rFonts w:ascii="Arial" w:hAnsi="Arial" w:cs="Arial"/>
          <w:color w:val="000000" w:themeColor="text1"/>
          <w:sz w:val="20"/>
          <w:szCs w:val="20"/>
          <w:lang w:val="lt-LT"/>
        </w:rPr>
        <w:t>, dydis 10</w:t>
      </w:r>
      <w:r w:rsidR="00B81F03">
        <w:rPr>
          <w:rFonts w:ascii="Arial" w:hAnsi="Arial" w:cs="Arial"/>
          <w:color w:val="000000" w:themeColor="text1"/>
          <w:sz w:val="20"/>
          <w:szCs w:val="20"/>
          <w:lang w:val="lt-LT"/>
        </w:rPr>
        <w:t xml:space="preserve"> </w:t>
      </w:r>
      <w:proofErr w:type="spellStart"/>
      <w:r w:rsidR="00B81F03">
        <w:rPr>
          <w:rFonts w:ascii="Arial" w:hAnsi="Arial" w:cs="Arial"/>
          <w:color w:val="000000" w:themeColor="text1"/>
          <w:sz w:val="20"/>
          <w:szCs w:val="20"/>
          <w:lang w:val="lt-LT"/>
        </w:rPr>
        <w:t>pt</w:t>
      </w:r>
      <w:proofErr w:type="spellEnd"/>
      <w:r w:rsidRPr="00C510B1">
        <w:rPr>
          <w:rFonts w:ascii="Arial" w:hAnsi="Arial" w:cs="Arial"/>
          <w:color w:val="000000" w:themeColor="text1"/>
          <w:sz w:val="20"/>
          <w:szCs w:val="20"/>
          <w:lang w:val="lt-LT"/>
        </w:rPr>
        <w:t xml:space="preserve">, </w:t>
      </w:r>
      <w:proofErr w:type="spellStart"/>
      <w:r w:rsidRPr="00C510B1">
        <w:rPr>
          <w:rFonts w:ascii="Arial" w:hAnsi="Arial" w:cs="Arial"/>
          <w:color w:val="000000" w:themeColor="text1"/>
          <w:sz w:val="20"/>
          <w:szCs w:val="20"/>
          <w:lang w:val="lt-LT"/>
        </w:rPr>
        <w:t>eilėtarpio</w:t>
      </w:r>
      <w:proofErr w:type="spellEnd"/>
      <w:r w:rsidRPr="00C510B1">
        <w:rPr>
          <w:rFonts w:ascii="Arial" w:hAnsi="Arial" w:cs="Arial"/>
          <w:color w:val="000000" w:themeColor="text1"/>
          <w:sz w:val="20"/>
          <w:szCs w:val="20"/>
          <w:lang w:val="lt-LT"/>
        </w:rPr>
        <w:t xml:space="preserve"> intervalas 1,15</w:t>
      </w:r>
      <w:r w:rsidR="00B81F03">
        <w:rPr>
          <w:rFonts w:ascii="Arial" w:hAnsi="Arial" w:cs="Arial"/>
          <w:color w:val="000000" w:themeColor="text1"/>
          <w:sz w:val="20"/>
          <w:szCs w:val="20"/>
          <w:lang w:val="lt-LT"/>
        </w:rPr>
        <w:t xml:space="preserve"> </w:t>
      </w:r>
      <w:proofErr w:type="spellStart"/>
      <w:r w:rsidR="00B81F03">
        <w:rPr>
          <w:rFonts w:ascii="Arial" w:hAnsi="Arial" w:cs="Arial"/>
          <w:color w:val="000000" w:themeColor="text1"/>
          <w:sz w:val="20"/>
          <w:szCs w:val="20"/>
          <w:lang w:val="lt-LT"/>
        </w:rPr>
        <w:t>pt</w:t>
      </w:r>
      <w:proofErr w:type="spellEnd"/>
      <w:r w:rsidRPr="00C510B1">
        <w:rPr>
          <w:rFonts w:ascii="Arial" w:hAnsi="Arial" w:cs="Arial"/>
          <w:color w:val="000000" w:themeColor="text1"/>
          <w:sz w:val="20"/>
          <w:szCs w:val="20"/>
          <w:lang w:val="lt-LT"/>
        </w:rPr>
        <w:t xml:space="preserve">, tarpas tarp pastraipų 6 </w:t>
      </w:r>
      <w:proofErr w:type="spellStart"/>
      <w:r w:rsidRPr="00C510B1">
        <w:rPr>
          <w:rFonts w:ascii="Arial" w:hAnsi="Arial" w:cs="Arial"/>
          <w:color w:val="000000" w:themeColor="text1"/>
          <w:sz w:val="20"/>
          <w:szCs w:val="20"/>
          <w:lang w:val="lt-LT"/>
        </w:rPr>
        <w:t>pt</w:t>
      </w:r>
      <w:proofErr w:type="spellEnd"/>
      <w:r w:rsidRPr="00C510B1">
        <w:rPr>
          <w:rFonts w:ascii="Arial" w:hAnsi="Arial" w:cs="Arial"/>
          <w:color w:val="000000" w:themeColor="text1"/>
          <w:sz w:val="20"/>
          <w:szCs w:val="20"/>
          <w:lang w:val="lt-LT"/>
        </w:rPr>
        <w:t>. Tekstas sulygiuotas abiejuose kraštuose, pirmosios eilutės įtrauka 0 cm.</w:t>
      </w:r>
      <w:r w:rsidR="00BD264A" w:rsidRPr="00C510B1">
        <w:rPr>
          <w:rFonts w:ascii="Arial" w:hAnsi="Arial" w:cs="Arial"/>
          <w:color w:val="000000" w:themeColor="text1"/>
          <w:sz w:val="20"/>
          <w:szCs w:val="20"/>
          <w:lang w:val="lt-LT"/>
        </w:rPr>
        <w:t xml:space="preserve"> </w:t>
      </w:r>
    </w:p>
    <w:p w14:paraId="7F98E4B6" w14:textId="7EF2E789" w:rsidR="001C2660" w:rsidRPr="00C510B1" w:rsidRDefault="001C2660" w:rsidP="00FC62B7">
      <w:pPr>
        <w:autoSpaceDE w:val="0"/>
        <w:autoSpaceDN w:val="0"/>
        <w:adjustRightInd w:val="0"/>
        <w:spacing w:after="120" w:line="276" w:lineRule="auto"/>
        <w:jc w:val="both"/>
        <w:rPr>
          <w:rFonts w:ascii="Arial" w:hAnsi="Arial" w:cs="Arial"/>
          <w:sz w:val="20"/>
          <w:szCs w:val="20"/>
          <w:lang w:val="lt-LT"/>
        </w:rPr>
      </w:pPr>
      <w:r w:rsidRPr="00C510B1">
        <w:rPr>
          <w:rFonts w:ascii="Arial" w:hAnsi="Arial" w:cs="Arial"/>
          <w:sz w:val="20"/>
          <w:szCs w:val="20"/>
          <w:lang w:val="lt-LT"/>
        </w:rPr>
        <w:t>Šis šablonas pritaikytas 21</w:t>
      </w:r>
      <w:r w:rsidR="00B81F03">
        <w:rPr>
          <w:rFonts w:ascii="Arial" w:hAnsi="Arial" w:cs="Arial"/>
          <w:sz w:val="20"/>
          <w:szCs w:val="20"/>
          <w:lang w:val="lt-LT"/>
        </w:rPr>
        <w:t>×</w:t>
      </w:r>
      <w:r w:rsidRPr="00C510B1">
        <w:rPr>
          <w:rFonts w:ascii="Arial" w:hAnsi="Arial" w:cs="Arial"/>
          <w:sz w:val="20"/>
          <w:szCs w:val="20"/>
          <w:lang w:val="lt-LT"/>
        </w:rPr>
        <w:t xml:space="preserve">29,7 cm dydžio </w:t>
      </w:r>
      <w:r w:rsidR="000028B6">
        <w:rPr>
          <w:rFonts w:ascii="Arial" w:hAnsi="Arial" w:cs="Arial"/>
          <w:sz w:val="20"/>
          <w:szCs w:val="20"/>
          <w:lang w:val="lt-LT"/>
        </w:rPr>
        <w:t>lapui</w:t>
      </w:r>
      <w:r w:rsidRPr="00C510B1">
        <w:rPr>
          <w:rFonts w:ascii="Arial" w:hAnsi="Arial" w:cs="Arial"/>
          <w:sz w:val="20"/>
          <w:szCs w:val="20"/>
          <w:lang w:val="lt-LT"/>
        </w:rPr>
        <w:t xml:space="preserve"> MS Word formate. Šrifto stiliaus pavyzdžiai pateikiami visame šablone, detalizuojant informaciją skliausteliuose. </w:t>
      </w:r>
    </w:p>
    <w:p w14:paraId="647B067A" w14:textId="78C1A7E8" w:rsidR="00357A14" w:rsidRDefault="00357A14" w:rsidP="00FC62B7">
      <w:pPr>
        <w:spacing w:after="120" w:line="276" w:lineRule="auto"/>
        <w:jc w:val="both"/>
        <w:rPr>
          <w:rFonts w:ascii="Arial" w:hAnsi="Arial" w:cs="Arial"/>
          <w:sz w:val="20"/>
          <w:szCs w:val="20"/>
          <w:lang w:val="lt-LT"/>
        </w:rPr>
      </w:pPr>
      <w:r>
        <w:rPr>
          <w:rFonts w:ascii="Arial" w:hAnsi="Arial" w:cs="Arial"/>
          <w:sz w:val="20"/>
          <w:szCs w:val="20"/>
          <w:lang w:val="lt-LT"/>
        </w:rPr>
        <w:t>Straipsnio į</w:t>
      </w:r>
      <w:r w:rsidR="001C2660" w:rsidRPr="00C510B1">
        <w:rPr>
          <w:rFonts w:ascii="Arial" w:hAnsi="Arial" w:cs="Arial"/>
          <w:sz w:val="20"/>
          <w:szCs w:val="20"/>
          <w:lang w:val="lt-LT"/>
        </w:rPr>
        <w:t xml:space="preserve">vade turėtų </w:t>
      </w:r>
      <w:r>
        <w:rPr>
          <w:rFonts w:ascii="Arial" w:hAnsi="Arial" w:cs="Arial"/>
          <w:sz w:val="20"/>
          <w:szCs w:val="20"/>
          <w:lang w:val="lt-LT"/>
        </w:rPr>
        <w:t xml:space="preserve">būti atskleistas nagrinėjamos temos aktualumas ir naujumas, suformuluotas tyrimo tikslas, apibrėžtas tyrimo objektas, tyrimo metodai, atskleistas nagrinėjamos temos ištyrimo laipsnis. Įvade taip pat galima pateikti numatomą išspręsti mokslinę problemą, jos galimus sprendimo būdus, pažymėti tyrimo apribojimus. </w:t>
      </w:r>
      <w:r w:rsidR="001C2660" w:rsidRPr="00C510B1">
        <w:rPr>
          <w:rFonts w:ascii="Arial" w:hAnsi="Arial" w:cs="Arial"/>
          <w:sz w:val="20"/>
          <w:szCs w:val="20"/>
          <w:lang w:val="lt-LT"/>
        </w:rPr>
        <w:t>Be</w:t>
      </w:r>
      <w:r>
        <w:rPr>
          <w:rFonts w:ascii="Arial" w:hAnsi="Arial" w:cs="Arial"/>
          <w:sz w:val="20"/>
          <w:szCs w:val="20"/>
          <w:lang w:val="lt-LT"/>
        </w:rPr>
        <w:t xml:space="preserve"> tyrimo tikslo</w:t>
      </w:r>
      <w:r w:rsidR="00B81F03">
        <w:rPr>
          <w:rFonts w:ascii="Arial" w:hAnsi="Arial" w:cs="Arial"/>
          <w:sz w:val="20"/>
          <w:szCs w:val="20"/>
          <w:lang w:val="lt-LT"/>
        </w:rPr>
        <w:t>,</w:t>
      </w:r>
      <w:r>
        <w:rPr>
          <w:rFonts w:ascii="Arial" w:hAnsi="Arial" w:cs="Arial"/>
          <w:sz w:val="20"/>
          <w:szCs w:val="20"/>
          <w:lang w:val="lt-LT"/>
        </w:rPr>
        <w:t xml:space="preserve"> </w:t>
      </w:r>
      <w:r w:rsidR="000028B6">
        <w:rPr>
          <w:rFonts w:ascii="Arial" w:hAnsi="Arial" w:cs="Arial"/>
          <w:sz w:val="20"/>
          <w:szCs w:val="20"/>
          <w:lang w:val="lt-LT"/>
        </w:rPr>
        <w:t xml:space="preserve">įvade </w:t>
      </w:r>
      <w:r>
        <w:rPr>
          <w:rFonts w:ascii="Arial" w:hAnsi="Arial" w:cs="Arial"/>
          <w:sz w:val="20"/>
          <w:szCs w:val="20"/>
          <w:lang w:val="lt-LT"/>
        </w:rPr>
        <w:t>gali būti iškelti tyrimo uždaviniai.</w:t>
      </w:r>
    </w:p>
    <w:p w14:paraId="2C026CF0" w14:textId="2734925F" w:rsidR="00BD264A" w:rsidRPr="00C510B1" w:rsidRDefault="00BD264A" w:rsidP="00357A14">
      <w:pPr>
        <w:spacing w:after="120" w:line="276" w:lineRule="auto"/>
        <w:jc w:val="both"/>
        <w:rPr>
          <w:rFonts w:ascii="Arial" w:hAnsi="Arial" w:cs="Arial"/>
          <w:b/>
          <w:bCs/>
          <w:sz w:val="20"/>
          <w:szCs w:val="20"/>
          <w:lang w:val="lt-LT"/>
        </w:rPr>
      </w:pPr>
      <w:r w:rsidRPr="00C510B1">
        <w:rPr>
          <w:rFonts w:ascii="Arial" w:hAnsi="Arial" w:cs="Arial"/>
          <w:b/>
          <w:bCs/>
          <w:sz w:val="20"/>
          <w:szCs w:val="20"/>
          <w:lang w:val="lt-LT"/>
        </w:rPr>
        <w:t xml:space="preserve">1. </w:t>
      </w:r>
      <w:r w:rsidR="006A6A36" w:rsidRPr="00C510B1">
        <w:rPr>
          <w:rFonts w:ascii="Arial" w:hAnsi="Arial" w:cs="Arial"/>
          <w:b/>
          <w:bCs/>
          <w:sz w:val="20"/>
          <w:szCs w:val="20"/>
          <w:lang w:val="lt-LT"/>
        </w:rPr>
        <w:t>Straipsnio struktūra</w:t>
      </w:r>
      <w:r w:rsidR="009059A5" w:rsidRPr="00C510B1">
        <w:rPr>
          <w:rFonts w:ascii="Arial" w:hAnsi="Arial" w:cs="Arial"/>
          <w:b/>
          <w:bCs/>
          <w:sz w:val="20"/>
          <w:szCs w:val="20"/>
          <w:lang w:val="lt-LT"/>
        </w:rPr>
        <w:t xml:space="preserve"> </w:t>
      </w:r>
      <w:r w:rsidR="009059A5" w:rsidRPr="00C510B1">
        <w:rPr>
          <w:rFonts w:ascii="Arial" w:hAnsi="Arial" w:cs="Arial"/>
          <w:b/>
          <w:color w:val="000000" w:themeColor="text1"/>
          <w:sz w:val="20"/>
          <w:szCs w:val="20"/>
          <w:lang w:val="lt-LT"/>
        </w:rPr>
        <w:t>(</w:t>
      </w:r>
      <w:proofErr w:type="spellStart"/>
      <w:r w:rsidR="009059A5" w:rsidRPr="00C510B1">
        <w:rPr>
          <w:rFonts w:ascii="Arial" w:hAnsi="Arial" w:cs="Arial"/>
          <w:b/>
          <w:color w:val="000000" w:themeColor="text1"/>
          <w:sz w:val="20"/>
          <w:szCs w:val="20"/>
          <w:lang w:val="lt-LT"/>
        </w:rPr>
        <w:t>Arial</w:t>
      </w:r>
      <w:proofErr w:type="spellEnd"/>
      <w:r w:rsidR="009059A5" w:rsidRPr="00C510B1">
        <w:rPr>
          <w:rFonts w:ascii="Arial" w:hAnsi="Arial" w:cs="Arial"/>
          <w:b/>
          <w:color w:val="000000" w:themeColor="text1"/>
          <w:sz w:val="20"/>
          <w:szCs w:val="20"/>
          <w:lang w:val="lt-LT"/>
        </w:rPr>
        <w:t xml:space="preserve">, 10 </w:t>
      </w:r>
      <w:proofErr w:type="spellStart"/>
      <w:r w:rsidR="009059A5" w:rsidRPr="00C510B1">
        <w:rPr>
          <w:rFonts w:ascii="Arial" w:hAnsi="Arial" w:cs="Arial"/>
          <w:b/>
          <w:color w:val="000000" w:themeColor="text1"/>
          <w:sz w:val="20"/>
          <w:szCs w:val="20"/>
          <w:lang w:val="lt-LT"/>
        </w:rPr>
        <w:t>pt</w:t>
      </w:r>
      <w:proofErr w:type="spellEnd"/>
      <w:r w:rsidR="009059A5" w:rsidRPr="00C510B1">
        <w:rPr>
          <w:rFonts w:ascii="Arial" w:hAnsi="Arial" w:cs="Arial"/>
          <w:b/>
          <w:color w:val="000000" w:themeColor="text1"/>
          <w:sz w:val="20"/>
          <w:szCs w:val="20"/>
          <w:lang w:val="lt-LT"/>
        </w:rPr>
        <w:t xml:space="preserve">, </w:t>
      </w:r>
      <w:proofErr w:type="spellStart"/>
      <w:r w:rsidR="009059A5" w:rsidRPr="00C510B1">
        <w:rPr>
          <w:rFonts w:ascii="Arial" w:hAnsi="Arial" w:cs="Arial"/>
          <w:b/>
          <w:color w:val="000000" w:themeColor="text1"/>
          <w:sz w:val="20"/>
          <w:szCs w:val="20"/>
          <w:lang w:val="lt-LT"/>
        </w:rPr>
        <w:t>bold</w:t>
      </w:r>
      <w:proofErr w:type="spellEnd"/>
      <w:r w:rsidR="009059A5" w:rsidRPr="00C510B1">
        <w:rPr>
          <w:rFonts w:ascii="Arial" w:hAnsi="Arial" w:cs="Arial"/>
          <w:b/>
          <w:color w:val="000000" w:themeColor="text1"/>
          <w:sz w:val="20"/>
          <w:szCs w:val="20"/>
          <w:lang w:val="lt-LT"/>
        </w:rPr>
        <w:t>)</w:t>
      </w:r>
    </w:p>
    <w:p w14:paraId="2C34EBF0" w14:textId="4448BAB2" w:rsidR="00357A14" w:rsidRPr="00357A14" w:rsidRDefault="00357A14" w:rsidP="00FC62B7">
      <w:pPr>
        <w:pStyle w:val="Heading2"/>
        <w:spacing w:before="0" w:after="120" w:line="276" w:lineRule="auto"/>
        <w:jc w:val="both"/>
        <w:rPr>
          <w:rFonts w:ascii="Arial" w:hAnsi="Arial" w:cs="Arial"/>
          <w:b/>
          <w:bCs/>
          <w:color w:val="auto"/>
          <w:sz w:val="20"/>
          <w:szCs w:val="20"/>
          <w:lang w:val="lt-LT"/>
        </w:rPr>
      </w:pPr>
      <w:r w:rsidRPr="00357A14">
        <w:rPr>
          <w:rFonts w:ascii="Arial" w:hAnsi="Arial" w:cs="Arial"/>
          <w:color w:val="auto"/>
          <w:sz w:val="20"/>
          <w:szCs w:val="20"/>
          <w:lang w:val="lt-LT"/>
        </w:rPr>
        <w:t xml:space="preserve">Privalomi pagrindiniai straipsnio elementai yra: anotacija, raktiniai žodžiai, įvadas, straipsnio tekstas, išvados, naudotos literatūros sąrašas. Straipsnio teksto struktūra priklauso nuo autoriaus pasirinkto nagrinėjamos temos atskleidimo ir nėra ribojama. Rekomenduojama, bet neapribojama, klasikinė straipsnio teksto struktūra: </w:t>
      </w:r>
      <w:r w:rsidRPr="00357A14">
        <w:rPr>
          <w:rFonts w:ascii="Arial" w:hAnsi="Arial" w:cs="Arial"/>
          <w:i/>
          <w:color w:val="auto"/>
          <w:sz w:val="20"/>
          <w:szCs w:val="20"/>
          <w:lang w:val="lt-LT"/>
        </w:rPr>
        <w:t>1) literatūros nagrinėjama tema analizė</w:t>
      </w:r>
      <w:r w:rsidRPr="00357A14">
        <w:rPr>
          <w:rFonts w:ascii="Arial" w:hAnsi="Arial" w:cs="Arial"/>
          <w:color w:val="auto"/>
          <w:sz w:val="20"/>
          <w:szCs w:val="20"/>
          <w:lang w:val="lt-LT"/>
        </w:rPr>
        <w:t xml:space="preserve">; 2) </w:t>
      </w:r>
      <w:r w:rsidRPr="00357A14">
        <w:rPr>
          <w:rFonts w:ascii="Arial" w:hAnsi="Arial" w:cs="Arial"/>
          <w:i/>
          <w:color w:val="auto"/>
          <w:sz w:val="20"/>
          <w:szCs w:val="20"/>
          <w:lang w:val="lt-LT"/>
        </w:rPr>
        <w:t>tyrimo metodologija</w:t>
      </w:r>
      <w:r w:rsidRPr="00357A14">
        <w:rPr>
          <w:rFonts w:ascii="Arial" w:hAnsi="Arial" w:cs="Arial"/>
          <w:color w:val="auto"/>
          <w:sz w:val="20"/>
          <w:szCs w:val="20"/>
          <w:lang w:val="lt-LT"/>
        </w:rPr>
        <w:t xml:space="preserve">; 3) </w:t>
      </w:r>
      <w:r w:rsidRPr="00357A14">
        <w:rPr>
          <w:rFonts w:ascii="Arial" w:hAnsi="Arial" w:cs="Arial"/>
          <w:i/>
          <w:color w:val="auto"/>
          <w:sz w:val="20"/>
          <w:szCs w:val="20"/>
          <w:lang w:val="lt-LT"/>
        </w:rPr>
        <w:t>atliktų tyrimo rezultatų analizė ir vertinimas</w:t>
      </w:r>
      <w:r w:rsidRPr="00357A14">
        <w:rPr>
          <w:rFonts w:ascii="Arial" w:hAnsi="Arial" w:cs="Arial"/>
          <w:color w:val="auto"/>
          <w:sz w:val="20"/>
          <w:szCs w:val="20"/>
          <w:lang w:val="lt-LT"/>
        </w:rPr>
        <w:t>. Skyrių skaidymas į smulkesnes dalis ir kiti techniniai straipsnio įforminimo reikalavimai pateikti 2 skyriuje.</w:t>
      </w:r>
    </w:p>
    <w:p w14:paraId="7D95CADA" w14:textId="2BE93221" w:rsidR="00BD264A" w:rsidRPr="00C510B1" w:rsidRDefault="00BD264A" w:rsidP="00FC62B7">
      <w:pPr>
        <w:pStyle w:val="Heading2"/>
        <w:spacing w:before="0" w:after="120" w:line="276" w:lineRule="auto"/>
        <w:jc w:val="both"/>
        <w:rPr>
          <w:rFonts w:ascii="Arial" w:hAnsi="Arial" w:cs="Arial"/>
          <w:b/>
          <w:bCs/>
          <w:color w:val="000000" w:themeColor="text1"/>
          <w:sz w:val="20"/>
          <w:szCs w:val="20"/>
          <w:lang w:val="lt-LT"/>
        </w:rPr>
      </w:pPr>
      <w:r w:rsidRPr="00C510B1">
        <w:rPr>
          <w:rFonts w:ascii="Arial" w:hAnsi="Arial" w:cs="Arial"/>
          <w:b/>
          <w:bCs/>
          <w:color w:val="000000" w:themeColor="text1"/>
          <w:sz w:val="20"/>
          <w:szCs w:val="20"/>
          <w:lang w:val="lt-LT"/>
        </w:rPr>
        <w:t xml:space="preserve">2. </w:t>
      </w:r>
      <w:r w:rsidR="006A6A36" w:rsidRPr="00C510B1">
        <w:rPr>
          <w:rFonts w:ascii="Arial" w:hAnsi="Arial" w:cs="Arial"/>
          <w:b/>
          <w:bCs/>
          <w:color w:val="000000" w:themeColor="text1"/>
          <w:sz w:val="20"/>
          <w:szCs w:val="20"/>
          <w:lang w:val="lt-LT"/>
        </w:rPr>
        <w:t>Techninės straipsnio specifikacijos</w:t>
      </w:r>
    </w:p>
    <w:p w14:paraId="2608F453" w14:textId="4B8CBBAC" w:rsidR="006A6A36" w:rsidRPr="00C510B1" w:rsidRDefault="006A6A36" w:rsidP="00FC62B7">
      <w:pPr>
        <w:pStyle w:val="Heading3"/>
        <w:spacing w:before="0" w:after="120" w:line="276" w:lineRule="auto"/>
        <w:rPr>
          <w:rFonts w:ascii="Arial" w:hAnsi="Arial" w:cs="Arial"/>
          <w:b/>
          <w:color w:val="000000" w:themeColor="text1"/>
          <w:sz w:val="20"/>
          <w:szCs w:val="20"/>
          <w:lang w:val="lt-LT"/>
        </w:rPr>
      </w:pPr>
      <w:r w:rsidRPr="00C510B1">
        <w:rPr>
          <w:rFonts w:ascii="Arial" w:hAnsi="Arial" w:cs="Arial"/>
          <w:b/>
          <w:color w:val="000000" w:themeColor="text1"/>
          <w:sz w:val="20"/>
          <w:szCs w:val="20"/>
          <w:lang w:val="lt-LT"/>
        </w:rPr>
        <w:t xml:space="preserve">2.1 Smulkesnės skyrių dalys </w:t>
      </w:r>
      <w:r w:rsidR="009059A5" w:rsidRPr="00C510B1">
        <w:rPr>
          <w:rFonts w:ascii="Arial" w:hAnsi="Arial" w:cs="Arial"/>
          <w:b/>
          <w:color w:val="000000" w:themeColor="text1"/>
          <w:sz w:val="20"/>
          <w:szCs w:val="20"/>
          <w:lang w:val="lt-LT"/>
        </w:rPr>
        <w:t>(</w:t>
      </w:r>
      <w:proofErr w:type="spellStart"/>
      <w:r w:rsidR="009059A5" w:rsidRPr="00C510B1">
        <w:rPr>
          <w:rFonts w:ascii="Arial" w:hAnsi="Arial" w:cs="Arial"/>
          <w:b/>
          <w:color w:val="000000" w:themeColor="text1"/>
          <w:sz w:val="20"/>
          <w:szCs w:val="20"/>
          <w:lang w:val="lt-LT"/>
        </w:rPr>
        <w:t>Arial</w:t>
      </w:r>
      <w:proofErr w:type="spellEnd"/>
      <w:r w:rsidR="009059A5" w:rsidRPr="00C510B1">
        <w:rPr>
          <w:rFonts w:ascii="Arial" w:hAnsi="Arial" w:cs="Arial"/>
          <w:b/>
          <w:color w:val="000000" w:themeColor="text1"/>
          <w:sz w:val="20"/>
          <w:szCs w:val="20"/>
          <w:lang w:val="lt-LT"/>
        </w:rPr>
        <w:t xml:space="preserve">, 10 </w:t>
      </w:r>
      <w:proofErr w:type="spellStart"/>
      <w:r w:rsidR="009059A5" w:rsidRPr="00C510B1">
        <w:rPr>
          <w:rFonts w:ascii="Arial" w:hAnsi="Arial" w:cs="Arial"/>
          <w:b/>
          <w:color w:val="000000" w:themeColor="text1"/>
          <w:sz w:val="20"/>
          <w:szCs w:val="20"/>
          <w:lang w:val="lt-LT"/>
        </w:rPr>
        <w:t>pt</w:t>
      </w:r>
      <w:proofErr w:type="spellEnd"/>
      <w:r w:rsidR="009059A5" w:rsidRPr="00C510B1">
        <w:rPr>
          <w:rFonts w:ascii="Arial" w:hAnsi="Arial" w:cs="Arial"/>
          <w:b/>
          <w:color w:val="000000" w:themeColor="text1"/>
          <w:sz w:val="20"/>
          <w:szCs w:val="20"/>
          <w:lang w:val="lt-LT"/>
        </w:rPr>
        <w:t xml:space="preserve">, </w:t>
      </w:r>
      <w:proofErr w:type="spellStart"/>
      <w:r w:rsidR="009059A5" w:rsidRPr="00C510B1">
        <w:rPr>
          <w:rFonts w:ascii="Arial" w:hAnsi="Arial" w:cs="Arial"/>
          <w:b/>
          <w:color w:val="000000" w:themeColor="text1"/>
          <w:sz w:val="20"/>
          <w:szCs w:val="20"/>
          <w:lang w:val="lt-LT"/>
        </w:rPr>
        <w:t>bold</w:t>
      </w:r>
      <w:proofErr w:type="spellEnd"/>
      <w:r w:rsidR="009059A5" w:rsidRPr="00C510B1">
        <w:rPr>
          <w:rFonts w:ascii="Arial" w:hAnsi="Arial" w:cs="Arial"/>
          <w:b/>
          <w:color w:val="000000" w:themeColor="text1"/>
          <w:sz w:val="20"/>
          <w:szCs w:val="20"/>
          <w:lang w:val="lt-LT"/>
        </w:rPr>
        <w:t>)</w:t>
      </w:r>
    </w:p>
    <w:p w14:paraId="4091DE42" w14:textId="0CF48BF3" w:rsidR="006A6A36" w:rsidRPr="00C510B1" w:rsidRDefault="006A6A36" w:rsidP="00FC62B7">
      <w:pPr>
        <w:pStyle w:val="46BB8CDA7AD04FB8A925DA5B3F1E796A"/>
        <w:spacing w:after="120"/>
        <w:jc w:val="both"/>
        <w:rPr>
          <w:rFonts w:ascii="Arial" w:hAnsi="Arial" w:cs="Arial"/>
          <w:sz w:val="20"/>
          <w:szCs w:val="20"/>
          <w:lang w:val="lt-LT"/>
        </w:rPr>
      </w:pPr>
      <w:r w:rsidRPr="00C510B1">
        <w:rPr>
          <w:rFonts w:ascii="Arial" w:hAnsi="Arial" w:cs="Arial"/>
          <w:sz w:val="20"/>
          <w:szCs w:val="20"/>
          <w:lang w:val="lt-LT"/>
        </w:rPr>
        <w:t>Jeigu reikia, rašomo straipsnio skyriai gali būti skaidomi į smulkesnes struktūrines dalis – poskyrius. Poskyrių skaidyti į dar smulkesnes dalis nerekomenduojama. Norint akcentuoti ar išskirti tam tikras vietas</w:t>
      </w:r>
      <w:r w:rsidR="00B81F03">
        <w:rPr>
          <w:rFonts w:ascii="Arial" w:hAnsi="Arial" w:cs="Arial"/>
          <w:sz w:val="20"/>
          <w:szCs w:val="20"/>
          <w:lang w:val="lt-LT"/>
        </w:rPr>
        <w:t>,</w:t>
      </w:r>
      <w:r w:rsidRPr="00C510B1">
        <w:rPr>
          <w:rFonts w:ascii="Arial" w:hAnsi="Arial" w:cs="Arial"/>
          <w:sz w:val="20"/>
          <w:szCs w:val="20"/>
          <w:lang w:val="lt-LT"/>
        </w:rPr>
        <w:t xml:space="preserve"> galima jas ryškinti </w:t>
      </w:r>
      <w:proofErr w:type="spellStart"/>
      <w:r w:rsidRPr="00C510B1">
        <w:rPr>
          <w:rFonts w:ascii="Arial" w:hAnsi="Arial" w:cs="Arial"/>
          <w:b/>
          <w:sz w:val="20"/>
          <w:szCs w:val="20"/>
          <w:lang w:val="lt-LT"/>
        </w:rPr>
        <w:t>Bold</w:t>
      </w:r>
      <w:proofErr w:type="spellEnd"/>
      <w:r w:rsidRPr="00C510B1">
        <w:rPr>
          <w:rFonts w:ascii="Arial" w:hAnsi="Arial" w:cs="Arial"/>
          <w:sz w:val="20"/>
          <w:szCs w:val="20"/>
          <w:lang w:val="lt-LT"/>
        </w:rPr>
        <w:t xml:space="preserve"> ar </w:t>
      </w:r>
      <w:proofErr w:type="spellStart"/>
      <w:r w:rsidRPr="00C510B1">
        <w:rPr>
          <w:rFonts w:ascii="Arial" w:hAnsi="Arial" w:cs="Arial"/>
          <w:i/>
          <w:sz w:val="20"/>
          <w:szCs w:val="20"/>
          <w:lang w:val="lt-LT"/>
        </w:rPr>
        <w:t>Italic</w:t>
      </w:r>
      <w:proofErr w:type="spellEnd"/>
      <w:r w:rsidRPr="00C510B1">
        <w:rPr>
          <w:rFonts w:ascii="Arial" w:hAnsi="Arial" w:cs="Arial"/>
          <w:sz w:val="20"/>
          <w:szCs w:val="20"/>
          <w:lang w:val="lt-LT"/>
        </w:rPr>
        <w:t xml:space="preserve"> šriftais. </w:t>
      </w:r>
    </w:p>
    <w:p w14:paraId="3708561B" w14:textId="7B65FED4" w:rsidR="006A6A36" w:rsidRPr="00C510B1" w:rsidRDefault="006A6A36" w:rsidP="00FC62B7">
      <w:pPr>
        <w:autoSpaceDE w:val="0"/>
        <w:autoSpaceDN w:val="0"/>
        <w:adjustRightInd w:val="0"/>
        <w:spacing w:after="120" w:line="276" w:lineRule="auto"/>
        <w:jc w:val="both"/>
        <w:outlineLvl w:val="1"/>
        <w:rPr>
          <w:rFonts w:ascii="Arial" w:hAnsi="Arial" w:cs="Arial"/>
          <w:color w:val="000000" w:themeColor="text1"/>
          <w:sz w:val="20"/>
          <w:szCs w:val="20"/>
          <w:lang w:val="lt-LT"/>
        </w:rPr>
      </w:pPr>
      <w:r w:rsidRPr="00C510B1">
        <w:rPr>
          <w:rFonts w:ascii="Arial" w:hAnsi="Arial" w:cs="Arial"/>
          <w:color w:val="000000" w:themeColor="text1"/>
          <w:sz w:val="20"/>
          <w:szCs w:val="20"/>
          <w:lang w:val="lt-LT"/>
        </w:rPr>
        <w:t>Straipsnyje dažnai vartojami žodžiai, žodžių junginiai ar įvairūs pavadinimai gali būti trumpinami. Visuotinai suprantamos santrumpos nereikalauja išsamesnio paaiškinimo (pavyzdžiui: min</w:t>
      </w:r>
      <w:r w:rsidR="00B81F03">
        <w:rPr>
          <w:rFonts w:ascii="Arial" w:hAnsi="Arial" w:cs="Arial"/>
          <w:color w:val="000000" w:themeColor="text1"/>
          <w:sz w:val="20"/>
          <w:szCs w:val="20"/>
          <w:lang w:val="lt-LT"/>
        </w:rPr>
        <w:t>.</w:t>
      </w:r>
      <w:r w:rsidRPr="00C510B1">
        <w:rPr>
          <w:rFonts w:ascii="Arial" w:hAnsi="Arial" w:cs="Arial"/>
          <w:color w:val="000000" w:themeColor="text1"/>
          <w:sz w:val="20"/>
          <w:szCs w:val="20"/>
          <w:lang w:val="lt-LT"/>
        </w:rPr>
        <w:t>, cm, kW, dr., p. ir k</w:t>
      </w:r>
      <w:r w:rsidR="00297E18">
        <w:rPr>
          <w:rFonts w:ascii="Arial" w:hAnsi="Arial" w:cs="Arial"/>
          <w:color w:val="000000" w:themeColor="text1"/>
          <w:sz w:val="20"/>
          <w:szCs w:val="20"/>
          <w:lang w:val="lt-LT"/>
        </w:rPr>
        <w:t>t.)</w:t>
      </w:r>
      <w:r w:rsidRPr="00C510B1">
        <w:rPr>
          <w:rFonts w:ascii="Arial" w:hAnsi="Arial" w:cs="Arial"/>
          <w:color w:val="000000" w:themeColor="text1"/>
          <w:sz w:val="20"/>
          <w:szCs w:val="20"/>
          <w:lang w:val="lt-LT"/>
        </w:rPr>
        <w:t xml:space="preserve">. Kitokios santrumpos, sudarytos įvairiais būdais, paaiškinamos tekste pirmą kartą </w:t>
      </w:r>
      <w:r w:rsidR="00B81F03" w:rsidRPr="00C510B1">
        <w:rPr>
          <w:rFonts w:ascii="Arial" w:hAnsi="Arial" w:cs="Arial"/>
          <w:color w:val="000000" w:themeColor="text1"/>
          <w:sz w:val="20"/>
          <w:szCs w:val="20"/>
          <w:lang w:val="lt-LT"/>
        </w:rPr>
        <w:t>j</w:t>
      </w:r>
      <w:r w:rsidR="00B81F03">
        <w:rPr>
          <w:rFonts w:ascii="Arial" w:hAnsi="Arial" w:cs="Arial"/>
          <w:color w:val="000000" w:themeColor="text1"/>
          <w:sz w:val="20"/>
          <w:szCs w:val="20"/>
          <w:lang w:val="lt-LT"/>
        </w:rPr>
        <w:t>a</w:t>
      </w:r>
      <w:r w:rsidR="00B81F03" w:rsidRPr="00C510B1">
        <w:rPr>
          <w:rFonts w:ascii="Arial" w:hAnsi="Arial" w:cs="Arial"/>
          <w:color w:val="000000" w:themeColor="text1"/>
          <w:sz w:val="20"/>
          <w:szCs w:val="20"/>
          <w:lang w:val="lt-LT"/>
        </w:rPr>
        <w:t xml:space="preserve">s </w:t>
      </w:r>
      <w:r w:rsidRPr="00C510B1">
        <w:rPr>
          <w:rFonts w:ascii="Arial" w:hAnsi="Arial" w:cs="Arial"/>
          <w:color w:val="000000" w:themeColor="text1"/>
          <w:sz w:val="20"/>
          <w:szCs w:val="20"/>
          <w:lang w:val="lt-LT"/>
        </w:rPr>
        <w:t xml:space="preserve">pavartojus, arba jų sąrašas su paaiškinimais pateikiamas straipsnio </w:t>
      </w:r>
      <w:r w:rsidR="00B91CC1">
        <w:rPr>
          <w:rFonts w:ascii="Arial" w:hAnsi="Arial" w:cs="Arial"/>
          <w:color w:val="000000" w:themeColor="text1"/>
          <w:sz w:val="20"/>
          <w:szCs w:val="20"/>
          <w:lang w:val="lt-LT"/>
        </w:rPr>
        <w:t>pabaigoje,</w:t>
      </w:r>
      <w:r w:rsidRPr="00C510B1">
        <w:rPr>
          <w:rFonts w:ascii="Arial" w:hAnsi="Arial" w:cs="Arial"/>
          <w:color w:val="000000" w:themeColor="text1"/>
          <w:sz w:val="20"/>
          <w:szCs w:val="20"/>
          <w:lang w:val="lt-LT"/>
        </w:rPr>
        <w:t xml:space="preserve"> pvz., Jungtinių Tautų Organizacija (JTO).</w:t>
      </w:r>
    </w:p>
    <w:p w14:paraId="55DC1243" w14:textId="0756108E" w:rsidR="006A6A36" w:rsidRDefault="006A6A36" w:rsidP="00FC62B7">
      <w:pPr>
        <w:autoSpaceDE w:val="0"/>
        <w:autoSpaceDN w:val="0"/>
        <w:adjustRightInd w:val="0"/>
        <w:spacing w:after="120" w:line="276" w:lineRule="auto"/>
        <w:jc w:val="both"/>
        <w:outlineLvl w:val="1"/>
        <w:rPr>
          <w:rFonts w:ascii="Arial" w:hAnsi="Arial" w:cs="Arial"/>
          <w:color w:val="000000" w:themeColor="text1"/>
          <w:sz w:val="20"/>
          <w:szCs w:val="20"/>
          <w:lang w:val="lt-LT"/>
        </w:rPr>
      </w:pPr>
      <w:r w:rsidRPr="00C510B1">
        <w:rPr>
          <w:rFonts w:ascii="Arial" w:hAnsi="Arial" w:cs="Arial"/>
          <w:color w:val="000000" w:themeColor="text1"/>
          <w:sz w:val="20"/>
          <w:szCs w:val="20"/>
          <w:lang w:val="lt-LT"/>
        </w:rPr>
        <w:t>Siekiant išvengti terminijos painiavos</w:t>
      </w:r>
      <w:r w:rsidR="00B81F03">
        <w:rPr>
          <w:rFonts w:ascii="Arial" w:hAnsi="Arial" w:cs="Arial"/>
          <w:color w:val="000000" w:themeColor="text1"/>
          <w:sz w:val="20"/>
          <w:szCs w:val="20"/>
          <w:lang w:val="lt-LT"/>
        </w:rPr>
        <w:t>,</w:t>
      </w:r>
      <w:r w:rsidRPr="00C510B1">
        <w:rPr>
          <w:rFonts w:ascii="Arial" w:hAnsi="Arial" w:cs="Arial"/>
          <w:color w:val="000000" w:themeColor="text1"/>
          <w:sz w:val="20"/>
          <w:szCs w:val="20"/>
          <w:lang w:val="lt-LT"/>
        </w:rPr>
        <w:t xml:space="preserve"> po tekste vartojamo termino skliausteliuose reikia nurodyti terminą originalo kalba, nurodant kalbą, o terminą rašant </w:t>
      </w:r>
      <w:proofErr w:type="spellStart"/>
      <w:r w:rsidRPr="00C510B1">
        <w:rPr>
          <w:rFonts w:ascii="Arial" w:hAnsi="Arial" w:cs="Arial"/>
          <w:i/>
          <w:color w:val="000000" w:themeColor="text1"/>
          <w:sz w:val="20"/>
          <w:szCs w:val="20"/>
          <w:lang w:val="lt-LT"/>
        </w:rPr>
        <w:t>Italic</w:t>
      </w:r>
      <w:proofErr w:type="spellEnd"/>
      <w:r w:rsidRPr="00C510B1">
        <w:rPr>
          <w:rFonts w:ascii="Arial" w:hAnsi="Arial" w:cs="Arial"/>
          <w:color w:val="000000" w:themeColor="text1"/>
          <w:sz w:val="20"/>
          <w:szCs w:val="20"/>
          <w:lang w:val="lt-LT"/>
        </w:rPr>
        <w:t xml:space="preserve"> stiliumi, pvz.: kosmetinis balans</w:t>
      </w:r>
      <w:r w:rsidR="006B1904">
        <w:rPr>
          <w:rFonts w:ascii="Arial" w:hAnsi="Arial" w:cs="Arial"/>
          <w:color w:val="000000" w:themeColor="text1"/>
          <w:sz w:val="20"/>
          <w:szCs w:val="20"/>
          <w:lang w:val="lt-LT"/>
        </w:rPr>
        <w:t>as</w:t>
      </w:r>
      <w:r w:rsidRPr="00C510B1">
        <w:rPr>
          <w:rFonts w:ascii="Arial" w:hAnsi="Arial" w:cs="Arial"/>
          <w:color w:val="000000" w:themeColor="text1"/>
          <w:sz w:val="20"/>
          <w:szCs w:val="20"/>
          <w:lang w:val="lt-LT"/>
        </w:rPr>
        <w:t xml:space="preserve"> (vok. </w:t>
      </w:r>
      <w:proofErr w:type="spellStart"/>
      <w:r w:rsidRPr="00C510B1">
        <w:rPr>
          <w:rFonts w:ascii="Arial" w:hAnsi="Arial" w:cs="Arial"/>
          <w:i/>
          <w:color w:val="000000" w:themeColor="text1"/>
          <w:sz w:val="20"/>
          <w:szCs w:val="20"/>
          <w:lang w:val="lt-LT"/>
        </w:rPr>
        <w:t>bilanzkosmetik</w:t>
      </w:r>
      <w:proofErr w:type="spellEnd"/>
      <w:r w:rsidRPr="00C510B1">
        <w:rPr>
          <w:rFonts w:ascii="Arial" w:hAnsi="Arial" w:cs="Arial"/>
          <w:color w:val="000000" w:themeColor="text1"/>
          <w:sz w:val="20"/>
          <w:szCs w:val="20"/>
          <w:lang w:val="lt-LT"/>
        </w:rPr>
        <w:t xml:space="preserve">), </w:t>
      </w:r>
      <w:proofErr w:type="spellStart"/>
      <w:r w:rsidR="006B1904">
        <w:rPr>
          <w:rFonts w:ascii="Arial" w:hAnsi="Arial" w:cs="Arial"/>
          <w:color w:val="000000" w:themeColor="text1"/>
          <w:sz w:val="20"/>
          <w:szCs w:val="20"/>
          <w:lang w:val="lt-LT"/>
        </w:rPr>
        <w:t>manipuliacinė</w:t>
      </w:r>
      <w:proofErr w:type="spellEnd"/>
      <w:r w:rsidR="006B1904">
        <w:rPr>
          <w:rFonts w:ascii="Arial" w:hAnsi="Arial" w:cs="Arial"/>
          <w:color w:val="000000" w:themeColor="text1"/>
          <w:sz w:val="20"/>
          <w:szCs w:val="20"/>
          <w:lang w:val="lt-LT"/>
        </w:rPr>
        <w:t xml:space="preserve"> apskaita</w:t>
      </w:r>
      <w:r w:rsidRPr="00C510B1">
        <w:rPr>
          <w:rFonts w:ascii="Arial" w:hAnsi="Arial" w:cs="Arial"/>
          <w:color w:val="000000" w:themeColor="text1"/>
          <w:sz w:val="20"/>
          <w:szCs w:val="20"/>
          <w:lang w:val="lt-LT"/>
        </w:rPr>
        <w:t xml:space="preserve"> (angl. </w:t>
      </w:r>
      <w:proofErr w:type="spellStart"/>
      <w:r w:rsidRPr="00C510B1">
        <w:rPr>
          <w:rFonts w:ascii="Arial" w:hAnsi="Arial" w:cs="Arial"/>
          <w:i/>
          <w:color w:val="000000" w:themeColor="text1"/>
          <w:sz w:val="20"/>
          <w:szCs w:val="20"/>
          <w:lang w:val="lt-LT"/>
        </w:rPr>
        <w:t>earnings</w:t>
      </w:r>
      <w:proofErr w:type="spellEnd"/>
      <w:r w:rsidRPr="00C510B1">
        <w:rPr>
          <w:rFonts w:ascii="Arial" w:hAnsi="Arial" w:cs="Arial"/>
          <w:i/>
          <w:color w:val="000000" w:themeColor="text1"/>
          <w:sz w:val="20"/>
          <w:szCs w:val="20"/>
          <w:lang w:val="lt-LT"/>
        </w:rPr>
        <w:t xml:space="preserve"> </w:t>
      </w:r>
      <w:proofErr w:type="spellStart"/>
      <w:r w:rsidRPr="00C510B1">
        <w:rPr>
          <w:rFonts w:ascii="Arial" w:hAnsi="Arial" w:cs="Arial"/>
          <w:i/>
          <w:color w:val="000000" w:themeColor="text1"/>
          <w:sz w:val="20"/>
          <w:szCs w:val="20"/>
          <w:lang w:val="lt-LT"/>
        </w:rPr>
        <w:t>management</w:t>
      </w:r>
      <w:proofErr w:type="spellEnd"/>
      <w:r w:rsidRPr="00C510B1">
        <w:rPr>
          <w:rFonts w:ascii="Arial" w:hAnsi="Arial" w:cs="Arial"/>
          <w:color w:val="000000" w:themeColor="text1"/>
          <w:sz w:val="20"/>
          <w:szCs w:val="20"/>
          <w:lang w:val="lt-LT"/>
        </w:rPr>
        <w:t>) ir pan.</w:t>
      </w:r>
    </w:p>
    <w:p w14:paraId="37B1445C" w14:textId="3868107E" w:rsidR="00CE4847" w:rsidRPr="00C510B1" w:rsidRDefault="00CE4847" w:rsidP="00CE4847">
      <w:pPr>
        <w:pStyle w:val="Heading3"/>
        <w:spacing w:before="0" w:after="120" w:line="276" w:lineRule="auto"/>
        <w:rPr>
          <w:rFonts w:ascii="Arial" w:hAnsi="Arial" w:cs="Arial"/>
          <w:b/>
          <w:color w:val="000000" w:themeColor="text1"/>
          <w:sz w:val="20"/>
          <w:szCs w:val="20"/>
          <w:lang w:val="lt-LT"/>
        </w:rPr>
      </w:pPr>
      <w:r w:rsidRPr="007F07D5">
        <w:rPr>
          <w:rFonts w:ascii="Arial" w:hAnsi="Arial" w:cs="Arial"/>
          <w:b/>
          <w:color w:val="000000" w:themeColor="text1"/>
          <w:sz w:val="20"/>
          <w:szCs w:val="20"/>
          <w:lang w:val="lt-LT"/>
        </w:rPr>
        <w:t xml:space="preserve">2.2 </w:t>
      </w:r>
      <w:r w:rsidR="005E374C" w:rsidRPr="007F07D5">
        <w:rPr>
          <w:rFonts w:ascii="Arial" w:hAnsi="Arial" w:cs="Arial"/>
          <w:b/>
          <w:color w:val="000000" w:themeColor="text1"/>
          <w:sz w:val="20"/>
          <w:szCs w:val="20"/>
          <w:lang w:val="lt-LT"/>
        </w:rPr>
        <w:t>Vaizdinių priemonių p</w:t>
      </w:r>
      <w:r w:rsidRPr="007F07D5">
        <w:rPr>
          <w:rFonts w:ascii="Arial" w:hAnsi="Arial" w:cs="Arial"/>
          <w:b/>
          <w:color w:val="000000" w:themeColor="text1"/>
          <w:sz w:val="20"/>
          <w:szCs w:val="20"/>
          <w:lang w:val="lt-LT"/>
        </w:rPr>
        <w:t>rieinamumas</w:t>
      </w:r>
      <w:r w:rsidR="005E374C" w:rsidRPr="007F07D5">
        <w:rPr>
          <w:rFonts w:ascii="Arial" w:hAnsi="Arial" w:cs="Arial"/>
          <w:b/>
          <w:color w:val="000000" w:themeColor="text1"/>
          <w:sz w:val="20"/>
          <w:szCs w:val="20"/>
          <w:lang w:val="lt-LT"/>
        </w:rPr>
        <w:t xml:space="preserve"> neregiams ir silpnaregiams</w:t>
      </w:r>
    </w:p>
    <w:p w14:paraId="0BC5CD2A" w14:textId="6434910F" w:rsidR="00CE4847" w:rsidRPr="00CE4847" w:rsidRDefault="00CE4847" w:rsidP="00FC62B7">
      <w:pPr>
        <w:autoSpaceDE w:val="0"/>
        <w:autoSpaceDN w:val="0"/>
        <w:adjustRightInd w:val="0"/>
        <w:spacing w:after="120" w:line="276" w:lineRule="auto"/>
        <w:jc w:val="both"/>
        <w:outlineLvl w:val="1"/>
        <w:rPr>
          <w:rFonts w:ascii="Arial" w:hAnsi="Arial" w:cs="Arial"/>
          <w:color w:val="000000" w:themeColor="text1"/>
          <w:sz w:val="20"/>
          <w:szCs w:val="20"/>
          <w:lang w:val="lt-LT"/>
        </w:rPr>
      </w:pPr>
      <w:r w:rsidRPr="003130C7">
        <w:rPr>
          <w:rFonts w:ascii="Arial" w:hAnsi="Arial" w:cs="Arial"/>
          <w:color w:val="000000" w:themeColor="text1"/>
          <w:sz w:val="20"/>
          <w:szCs w:val="20"/>
          <w:lang w:val="lt-LT"/>
        </w:rPr>
        <w:t xml:space="preserve">Nuo 2025 m. įsigaliojo </w:t>
      </w:r>
      <w:r w:rsidRPr="00B0498B">
        <w:rPr>
          <w:rFonts w:ascii="Arial" w:hAnsi="Arial" w:cs="Arial"/>
          <w:i/>
          <w:color w:val="000000" w:themeColor="text1"/>
          <w:sz w:val="20"/>
          <w:szCs w:val="20"/>
          <w:lang w:val="lt-LT"/>
        </w:rPr>
        <w:t>Europos pritaikomumo aktas</w:t>
      </w:r>
      <w:r w:rsidRPr="003130C7">
        <w:rPr>
          <w:rFonts w:ascii="Arial" w:hAnsi="Arial" w:cs="Arial"/>
          <w:color w:val="000000" w:themeColor="text1"/>
          <w:sz w:val="20"/>
          <w:szCs w:val="20"/>
          <w:lang w:val="lt-LT"/>
        </w:rPr>
        <w:t xml:space="preserve">, kuriuo išreiškiamas reikalavimas, kad el. publikacijos būtų pritaikytos visiems, taip pat ir neregiams </w:t>
      </w:r>
      <w:r w:rsidR="0056398F" w:rsidRPr="003130C7">
        <w:rPr>
          <w:rFonts w:ascii="Arial" w:hAnsi="Arial" w:cs="Arial"/>
          <w:color w:val="000000" w:themeColor="text1"/>
          <w:sz w:val="20"/>
          <w:szCs w:val="20"/>
          <w:lang w:val="lt-LT"/>
        </w:rPr>
        <w:t>bei</w:t>
      </w:r>
      <w:r w:rsidRPr="003130C7">
        <w:rPr>
          <w:rFonts w:ascii="Arial" w:hAnsi="Arial" w:cs="Arial"/>
          <w:color w:val="000000" w:themeColor="text1"/>
          <w:sz w:val="20"/>
          <w:szCs w:val="20"/>
          <w:lang w:val="lt-LT"/>
        </w:rPr>
        <w:t xml:space="preserve"> silpnaregiams. Leidykla el. rinkmenas tinkamai paruoš, tačiau reikia, kad straipsnyje pateiktos lentel</w:t>
      </w:r>
      <w:r w:rsidR="00F332D4" w:rsidRPr="003130C7">
        <w:rPr>
          <w:rFonts w:ascii="Arial" w:hAnsi="Arial" w:cs="Arial"/>
          <w:color w:val="000000" w:themeColor="text1"/>
          <w:sz w:val="20"/>
          <w:szCs w:val="20"/>
          <w:lang w:val="lt-LT"/>
        </w:rPr>
        <w:t>ė</w:t>
      </w:r>
      <w:r w:rsidRPr="003130C7">
        <w:rPr>
          <w:rFonts w:ascii="Arial" w:hAnsi="Arial" w:cs="Arial"/>
          <w:color w:val="000000" w:themeColor="text1"/>
          <w:sz w:val="20"/>
          <w:szCs w:val="20"/>
          <w:lang w:val="lt-LT"/>
        </w:rPr>
        <w:t xml:space="preserve">s ir iliustracijos būtų aprašytos </w:t>
      </w:r>
      <w:r w:rsidR="0056398F" w:rsidRPr="003130C7">
        <w:rPr>
          <w:rFonts w:ascii="Arial" w:hAnsi="Arial" w:cs="Arial"/>
          <w:color w:val="000000" w:themeColor="text1"/>
          <w:sz w:val="20"/>
          <w:szCs w:val="20"/>
          <w:lang w:val="lt-LT"/>
        </w:rPr>
        <w:t>taip, kad jų turinį suprastų ir neregintys</w:t>
      </w:r>
      <w:r w:rsidRPr="003130C7">
        <w:rPr>
          <w:rFonts w:ascii="Arial" w:hAnsi="Arial" w:cs="Arial"/>
          <w:color w:val="000000" w:themeColor="text1"/>
          <w:sz w:val="20"/>
          <w:szCs w:val="20"/>
          <w:lang w:val="lt-LT"/>
        </w:rPr>
        <w:t>. Iliustracijų aprašymo pavyzdžiai</w:t>
      </w:r>
      <w:r w:rsidR="0056398F" w:rsidRPr="003130C7">
        <w:rPr>
          <w:rFonts w:ascii="Arial" w:hAnsi="Arial" w:cs="Arial"/>
          <w:color w:val="000000" w:themeColor="text1"/>
          <w:sz w:val="20"/>
          <w:szCs w:val="20"/>
          <w:lang w:val="lt-LT"/>
        </w:rPr>
        <w:t xml:space="preserve"> pateikti</w:t>
      </w:r>
      <w:r w:rsidRPr="003130C7">
        <w:rPr>
          <w:rFonts w:ascii="Arial" w:hAnsi="Arial" w:cs="Arial"/>
          <w:color w:val="000000" w:themeColor="text1"/>
          <w:sz w:val="20"/>
          <w:szCs w:val="20"/>
          <w:lang w:val="lt-LT"/>
        </w:rPr>
        <w:t> </w:t>
      </w:r>
      <w:hyperlink r:id="rId21" w:anchor="examples" w:tgtFrame="_blank" w:history="1">
        <w:proofErr w:type="spellStart"/>
        <w:r w:rsidRPr="003130C7">
          <w:rPr>
            <w:rStyle w:val="Hyperlink"/>
            <w:rFonts w:ascii="Arial" w:hAnsi="Arial" w:cs="Arial"/>
            <w:sz w:val="20"/>
            <w:szCs w:val="20"/>
            <w:lang w:val="lt-LT"/>
          </w:rPr>
          <w:t>Guide</w:t>
        </w:r>
        <w:proofErr w:type="spellEnd"/>
        <w:r w:rsidRPr="003130C7">
          <w:rPr>
            <w:rStyle w:val="Hyperlink"/>
            <w:rFonts w:ascii="Arial" w:hAnsi="Arial" w:cs="Arial"/>
            <w:sz w:val="20"/>
            <w:szCs w:val="20"/>
            <w:lang w:val="lt-LT"/>
          </w:rPr>
          <w:t xml:space="preserve"> to </w:t>
        </w:r>
        <w:proofErr w:type="spellStart"/>
        <w:r w:rsidRPr="003130C7">
          <w:rPr>
            <w:rStyle w:val="Hyperlink"/>
            <w:rFonts w:ascii="Arial" w:hAnsi="Arial" w:cs="Arial"/>
            <w:sz w:val="20"/>
            <w:szCs w:val="20"/>
            <w:lang w:val="lt-LT"/>
          </w:rPr>
          <w:t>Image</w:t>
        </w:r>
        <w:proofErr w:type="spellEnd"/>
        <w:r w:rsidRPr="003130C7">
          <w:rPr>
            <w:rStyle w:val="Hyperlink"/>
            <w:rFonts w:ascii="Arial" w:hAnsi="Arial" w:cs="Arial"/>
            <w:sz w:val="20"/>
            <w:szCs w:val="20"/>
            <w:lang w:val="lt-LT"/>
          </w:rPr>
          <w:t xml:space="preserve"> </w:t>
        </w:r>
        <w:proofErr w:type="spellStart"/>
        <w:r w:rsidRPr="003130C7">
          <w:rPr>
            <w:rStyle w:val="Hyperlink"/>
            <w:rFonts w:ascii="Arial" w:hAnsi="Arial" w:cs="Arial"/>
            <w:sz w:val="20"/>
            <w:szCs w:val="20"/>
            <w:lang w:val="lt-LT"/>
          </w:rPr>
          <w:t>Descriptions</w:t>
        </w:r>
        <w:proofErr w:type="spellEnd"/>
        <w:r w:rsidRPr="003130C7">
          <w:rPr>
            <w:rStyle w:val="Hyperlink"/>
            <w:rFonts w:ascii="Arial" w:hAnsi="Arial" w:cs="Arial"/>
            <w:sz w:val="20"/>
            <w:szCs w:val="20"/>
            <w:lang w:val="lt-LT"/>
          </w:rPr>
          <w:t xml:space="preserve"> – AccessiblePublishing.ca</w:t>
        </w:r>
      </w:hyperlink>
      <w:r w:rsidRPr="003130C7">
        <w:rPr>
          <w:rFonts w:ascii="Arial" w:hAnsi="Arial" w:cs="Arial"/>
          <w:color w:val="000000" w:themeColor="text1"/>
          <w:sz w:val="20"/>
          <w:szCs w:val="20"/>
          <w:lang w:val="lt-LT"/>
        </w:rPr>
        <w:t>. Aprašymas turi būti pateiktas po lentele ar iliustracija [laužtiniuose skliaustuose]. Jo galutiniame variante nesimatys, tačiau gamybos metu reikia, kad matytų kalbos redaktoriai ir maketuotojai.</w:t>
      </w:r>
      <w:r w:rsidRPr="00CE4847">
        <w:rPr>
          <w:rFonts w:ascii="Arial" w:hAnsi="Arial" w:cs="Arial"/>
          <w:color w:val="000000" w:themeColor="text1"/>
          <w:sz w:val="20"/>
          <w:szCs w:val="20"/>
          <w:lang w:val="lt-LT"/>
        </w:rPr>
        <w:t xml:space="preserve">  </w:t>
      </w:r>
    </w:p>
    <w:p w14:paraId="60C1E05D" w14:textId="7F0E543D" w:rsidR="005E374C" w:rsidRPr="00C510B1" w:rsidRDefault="005E374C" w:rsidP="005E374C">
      <w:pPr>
        <w:pStyle w:val="Heading3"/>
        <w:spacing w:before="0" w:after="120" w:line="276" w:lineRule="auto"/>
        <w:rPr>
          <w:rFonts w:ascii="Arial" w:hAnsi="Arial" w:cs="Arial"/>
          <w:b/>
          <w:color w:val="000000" w:themeColor="text1"/>
          <w:sz w:val="20"/>
          <w:szCs w:val="20"/>
          <w:lang w:val="lt-LT"/>
        </w:rPr>
      </w:pPr>
      <w:r w:rsidRPr="007F07D5">
        <w:rPr>
          <w:rFonts w:ascii="Arial" w:hAnsi="Arial" w:cs="Arial"/>
          <w:b/>
          <w:color w:val="000000" w:themeColor="text1"/>
          <w:sz w:val="20"/>
          <w:szCs w:val="20"/>
          <w:lang w:val="lt-LT"/>
        </w:rPr>
        <w:t>2.</w:t>
      </w:r>
      <w:r w:rsidR="003130C7" w:rsidRPr="007F07D5">
        <w:rPr>
          <w:rFonts w:ascii="Arial" w:hAnsi="Arial" w:cs="Arial"/>
          <w:b/>
          <w:color w:val="000000" w:themeColor="text1"/>
          <w:sz w:val="20"/>
          <w:szCs w:val="20"/>
          <w:lang w:val="lt-LT"/>
        </w:rPr>
        <w:t>3</w:t>
      </w:r>
      <w:r w:rsidRPr="007F07D5">
        <w:rPr>
          <w:rFonts w:ascii="Arial" w:hAnsi="Arial" w:cs="Arial"/>
          <w:b/>
          <w:color w:val="000000" w:themeColor="text1"/>
          <w:sz w:val="20"/>
          <w:szCs w:val="20"/>
          <w:lang w:val="lt-LT"/>
        </w:rPr>
        <w:t xml:space="preserve"> Vaizdinės priemonės</w:t>
      </w:r>
      <w:r w:rsidRPr="00C510B1">
        <w:rPr>
          <w:rFonts w:ascii="Arial" w:hAnsi="Arial" w:cs="Arial"/>
          <w:b/>
          <w:color w:val="000000" w:themeColor="text1"/>
          <w:sz w:val="20"/>
          <w:szCs w:val="20"/>
          <w:lang w:val="lt-LT"/>
        </w:rPr>
        <w:t xml:space="preserve"> </w:t>
      </w:r>
    </w:p>
    <w:p w14:paraId="08C92CA0" w14:textId="60EC13E1" w:rsidR="005E374C" w:rsidRPr="00C510B1" w:rsidRDefault="005E374C" w:rsidP="005E374C">
      <w:pPr>
        <w:pStyle w:val="46BB8CDA7AD04FB8A925DA5B3F1E796A"/>
        <w:spacing w:after="120" w:line="278" w:lineRule="auto"/>
        <w:jc w:val="both"/>
        <w:rPr>
          <w:rFonts w:ascii="Arial" w:hAnsi="Arial" w:cs="Arial"/>
          <w:sz w:val="20"/>
          <w:szCs w:val="20"/>
          <w:lang w:val="tr-TR"/>
        </w:rPr>
      </w:pPr>
      <w:r w:rsidRPr="00C510B1">
        <w:rPr>
          <w:rFonts w:ascii="Arial" w:hAnsi="Arial" w:cs="Arial"/>
          <w:sz w:val="20"/>
          <w:szCs w:val="20"/>
          <w:lang w:val="tr-TR"/>
        </w:rPr>
        <w:t>Sisteminant, palyginant ar apibendrinant informaciją, pristatant tyrimo rezultatus rekomenduojama juos pateikti paveiks</w:t>
      </w:r>
      <w:r>
        <w:rPr>
          <w:rFonts w:ascii="Arial" w:hAnsi="Arial" w:cs="Arial"/>
          <w:sz w:val="20"/>
          <w:szCs w:val="20"/>
          <w:lang w:val="tr-TR"/>
        </w:rPr>
        <w:t>l</w:t>
      </w:r>
      <w:r w:rsidRPr="00C510B1">
        <w:rPr>
          <w:rFonts w:ascii="Arial" w:hAnsi="Arial" w:cs="Arial"/>
          <w:sz w:val="20"/>
          <w:szCs w:val="20"/>
          <w:lang w:val="tr-TR"/>
        </w:rPr>
        <w:t>uose ar lentelėse.</w:t>
      </w:r>
      <w:r w:rsidRPr="00C510B1">
        <w:rPr>
          <w:rFonts w:ascii="Arial" w:hAnsi="Arial" w:cs="Arial"/>
          <w:b/>
          <w:sz w:val="20"/>
          <w:szCs w:val="20"/>
          <w:lang w:val="tr-TR"/>
        </w:rPr>
        <w:t xml:space="preserve"> </w:t>
      </w:r>
      <w:r w:rsidRPr="00357A14">
        <w:rPr>
          <w:rFonts w:ascii="Arial" w:hAnsi="Arial" w:cs="Arial"/>
          <w:sz w:val="20"/>
          <w:szCs w:val="20"/>
          <w:lang w:val="tr-TR"/>
        </w:rPr>
        <w:t>Paveikslo</w:t>
      </w:r>
      <w:r w:rsidRPr="00C510B1">
        <w:rPr>
          <w:rFonts w:ascii="Arial" w:hAnsi="Arial" w:cs="Arial"/>
          <w:sz w:val="20"/>
          <w:szCs w:val="20"/>
          <w:lang w:val="tr-TR"/>
        </w:rPr>
        <w:t xml:space="preserve"> numeris ir pavadinimas rašomi po paveikslu. Paveikslai turi būti aiškūs ir įskaitomi, pateikti JPEG, TIF arba PNG formatais ir gali būti tiek juodai balti, tiek spalvoti (žr.</w:t>
      </w:r>
      <w:r w:rsidR="00B0498B">
        <w:rPr>
          <w:rFonts w:ascii="Arial" w:hAnsi="Arial" w:cs="Arial"/>
          <w:sz w:val="20"/>
          <w:szCs w:val="20"/>
          <w:lang w:val="tr-TR"/>
        </w:rPr>
        <w:t> </w:t>
      </w:r>
      <w:bookmarkStart w:id="0" w:name="_GoBack"/>
      <w:bookmarkEnd w:id="0"/>
      <w:r w:rsidRPr="00C510B1">
        <w:rPr>
          <w:rFonts w:ascii="Arial" w:hAnsi="Arial" w:cs="Arial"/>
          <w:sz w:val="20"/>
          <w:szCs w:val="20"/>
          <w:lang w:val="tr-TR"/>
        </w:rPr>
        <w:t xml:space="preserve">1 pav.). </w:t>
      </w:r>
    </w:p>
    <w:p w14:paraId="28C1ABA0" w14:textId="77777777" w:rsidR="005E374C" w:rsidRPr="00FC62B7" w:rsidRDefault="005E374C" w:rsidP="005E374C">
      <w:pPr>
        <w:autoSpaceDE w:val="0"/>
        <w:autoSpaceDN w:val="0"/>
        <w:adjustRightInd w:val="0"/>
        <w:spacing w:after="120" w:line="276" w:lineRule="auto"/>
        <w:jc w:val="both"/>
        <w:outlineLvl w:val="1"/>
        <w:rPr>
          <w:rFonts w:ascii="Arial" w:hAnsi="Arial" w:cs="Arial"/>
          <w:color w:val="000000" w:themeColor="text1"/>
          <w:sz w:val="20"/>
          <w:szCs w:val="20"/>
          <w:lang w:val="tr-TR"/>
        </w:rPr>
      </w:pPr>
    </w:p>
    <w:p w14:paraId="28E1E721" w14:textId="77777777" w:rsidR="005E374C" w:rsidRPr="00C510B1" w:rsidRDefault="005E374C" w:rsidP="005E374C">
      <w:pPr>
        <w:autoSpaceDE w:val="0"/>
        <w:autoSpaceDN w:val="0"/>
        <w:adjustRightInd w:val="0"/>
        <w:spacing w:after="120" w:line="276" w:lineRule="auto"/>
        <w:jc w:val="both"/>
        <w:outlineLvl w:val="1"/>
        <w:rPr>
          <w:rFonts w:ascii="Arial" w:hAnsi="Arial" w:cs="Arial"/>
          <w:color w:val="000000" w:themeColor="text1"/>
          <w:sz w:val="20"/>
          <w:szCs w:val="20"/>
          <w:lang w:val="tr-TR"/>
        </w:rPr>
      </w:pPr>
      <w:r w:rsidRPr="00C510B1">
        <w:rPr>
          <w:rFonts w:ascii="Arial" w:hAnsi="Arial" w:cs="Arial"/>
          <w:noProof/>
          <w:color w:val="000000" w:themeColor="text1"/>
          <w:sz w:val="20"/>
          <w:szCs w:val="20"/>
          <w:lang w:val="lt-LT" w:eastAsia="lt-LT"/>
        </w:rPr>
        <w:drawing>
          <wp:inline distT="0" distB="0" distL="0" distR="0" wp14:anchorId="43B74157" wp14:editId="38938A3A">
            <wp:extent cx="4503406" cy="2028825"/>
            <wp:effectExtent l="19050" t="19050" r="1206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8140" cy="2035463"/>
                    </a:xfrm>
                    <a:prstGeom prst="rect">
                      <a:avLst/>
                    </a:prstGeom>
                    <a:ln>
                      <a:solidFill>
                        <a:schemeClr val="bg2">
                          <a:lumMod val="50000"/>
                        </a:schemeClr>
                      </a:solidFill>
                    </a:ln>
                  </pic:spPr>
                </pic:pic>
              </a:graphicData>
            </a:graphic>
          </wp:inline>
        </w:drawing>
      </w:r>
    </w:p>
    <w:p w14:paraId="7D6C93D5" w14:textId="77777777" w:rsidR="005E374C" w:rsidRPr="00C510B1" w:rsidRDefault="005E374C" w:rsidP="005E374C">
      <w:pPr>
        <w:pStyle w:val="46BB8CDA7AD04FB8A925DA5B3F1E796A"/>
        <w:spacing w:after="120"/>
        <w:jc w:val="both"/>
        <w:rPr>
          <w:rFonts w:ascii="Arial" w:hAnsi="Arial" w:cs="Arial"/>
          <w:sz w:val="20"/>
          <w:szCs w:val="20"/>
          <w:lang w:val="tr-TR"/>
        </w:rPr>
      </w:pPr>
      <w:r w:rsidRPr="00C510B1">
        <w:rPr>
          <w:rFonts w:ascii="Arial" w:hAnsi="Arial" w:cs="Arial"/>
          <w:sz w:val="20"/>
          <w:szCs w:val="20"/>
          <w:lang w:val="tr-TR"/>
        </w:rPr>
        <w:t xml:space="preserve">1 pav. </w:t>
      </w:r>
      <w:r w:rsidRPr="00C510B1">
        <w:rPr>
          <w:rFonts w:ascii="Arial" w:hAnsi="Arial" w:cs="Arial"/>
          <w:b/>
          <w:sz w:val="20"/>
          <w:szCs w:val="20"/>
          <w:lang w:val="tr-TR"/>
        </w:rPr>
        <w:t>Kaip sukurti kokybišką paveikslą</w:t>
      </w:r>
    </w:p>
    <w:p w14:paraId="49705115" w14:textId="77777777" w:rsidR="005E374C" w:rsidRPr="003130C7" w:rsidRDefault="005E374C" w:rsidP="005E374C">
      <w:pPr>
        <w:pStyle w:val="46BB8CDA7AD04FB8A925DA5B3F1E796A"/>
        <w:spacing w:after="120"/>
        <w:jc w:val="both"/>
        <w:rPr>
          <w:rFonts w:ascii="Arial" w:eastAsia="Times New Roman" w:hAnsi="Arial" w:cs="Arial"/>
          <w:sz w:val="20"/>
          <w:szCs w:val="20"/>
          <w:lang w:val="tr-TR" w:eastAsia="en-AU"/>
        </w:rPr>
      </w:pPr>
      <w:r w:rsidRPr="003130C7">
        <w:rPr>
          <w:rFonts w:ascii="Arial" w:eastAsia="Times New Roman" w:hAnsi="Arial" w:cs="Arial"/>
          <w:i/>
          <w:sz w:val="20"/>
          <w:szCs w:val="20"/>
          <w:lang w:val="tr-TR" w:eastAsia="en-AU"/>
        </w:rPr>
        <w:t>Šaltinis:</w:t>
      </w:r>
      <w:r w:rsidRPr="003130C7">
        <w:rPr>
          <w:rFonts w:ascii="Arial" w:eastAsia="Times New Roman" w:hAnsi="Arial" w:cs="Arial"/>
          <w:sz w:val="20"/>
          <w:szCs w:val="20"/>
          <w:lang w:val="tr-TR" w:eastAsia="en-AU"/>
        </w:rPr>
        <w:t xml:space="preserve"> Simplified science publishing (2024) </w:t>
      </w:r>
    </w:p>
    <w:p w14:paraId="74E37276" w14:textId="77777777" w:rsidR="005E374C" w:rsidRPr="00511481" w:rsidRDefault="005E374C" w:rsidP="005E374C">
      <w:pPr>
        <w:pStyle w:val="46BB8CDA7AD04FB8A925DA5B3F1E796A"/>
        <w:spacing w:after="120"/>
        <w:jc w:val="both"/>
        <w:rPr>
          <w:rFonts w:ascii="Arial" w:hAnsi="Arial" w:cs="Arial"/>
          <w:sz w:val="20"/>
          <w:szCs w:val="20"/>
          <w:lang w:val="tr-TR"/>
        </w:rPr>
      </w:pPr>
      <w:r w:rsidRPr="003130C7">
        <w:rPr>
          <w:rFonts w:ascii="Arial" w:hAnsi="Arial" w:cs="Arial"/>
          <w:sz w:val="20"/>
          <w:szCs w:val="20"/>
          <w:lang w:val="tr-TR"/>
        </w:rPr>
        <w:t>[Paveiksle pateikta diagrama, kurioje pavaizduoti keturios kokybiško paveikslo parengimo taisyklės: 1)   aiškiai nurodyti paveikslo tikslą, 2) tinkamai išdėstyti paveikslo elementus, 3) naudoti spalvas svarbiai informacijai išryškinti, 4)  informaciją pateikti aiškiai, ji turi būti lengvai suprantama. Kiekvienas aspektas iliustruotas spalvotu apskritimu su atitinkamu simboliu, vaizduojančiu tikslą, kompoziciją, spalvą ir aiškumą.]</w:t>
      </w:r>
    </w:p>
    <w:p w14:paraId="54AAFEEB" w14:textId="77777777" w:rsidR="005E374C" w:rsidRDefault="005E374C" w:rsidP="005E374C">
      <w:pPr>
        <w:pStyle w:val="46BB8CDA7AD04FB8A925DA5B3F1E796A"/>
        <w:spacing w:after="120"/>
        <w:jc w:val="both"/>
        <w:rPr>
          <w:rFonts w:ascii="Arial" w:hAnsi="Arial" w:cs="Arial"/>
          <w:color w:val="FF0000"/>
          <w:sz w:val="20"/>
          <w:szCs w:val="20"/>
          <w:lang w:val="tr-TR"/>
        </w:rPr>
      </w:pPr>
    </w:p>
    <w:p w14:paraId="3F02667F" w14:textId="5D75816D" w:rsidR="005E374C" w:rsidRPr="00C510B1" w:rsidRDefault="005E374C" w:rsidP="005E374C">
      <w:pPr>
        <w:pStyle w:val="46BB8CDA7AD04FB8A925DA5B3F1E796A"/>
        <w:spacing w:after="120"/>
        <w:jc w:val="both"/>
        <w:rPr>
          <w:rFonts w:ascii="Arial" w:hAnsi="Arial" w:cs="Arial"/>
          <w:sz w:val="20"/>
          <w:szCs w:val="20"/>
          <w:lang w:val="lt-LT"/>
        </w:rPr>
      </w:pPr>
      <w:r w:rsidRPr="003130C7">
        <w:rPr>
          <w:rFonts w:ascii="Arial" w:hAnsi="Arial" w:cs="Arial"/>
          <w:sz w:val="20"/>
          <w:szCs w:val="20"/>
          <w:lang w:val="lt-LT"/>
        </w:rPr>
        <w:t xml:space="preserve">Lentelės </w:t>
      </w:r>
      <w:r w:rsidRPr="00C510B1">
        <w:rPr>
          <w:rFonts w:ascii="Arial" w:hAnsi="Arial" w:cs="Arial"/>
          <w:sz w:val="20"/>
          <w:szCs w:val="20"/>
          <w:lang w:val="lt-LT"/>
        </w:rPr>
        <w:t xml:space="preserve">darbe pateikiamos </w:t>
      </w:r>
      <w:proofErr w:type="spellStart"/>
      <w:r w:rsidRPr="00C510B1">
        <w:rPr>
          <w:rFonts w:ascii="Arial" w:hAnsi="Arial" w:cs="Arial"/>
          <w:sz w:val="20"/>
          <w:szCs w:val="20"/>
          <w:lang w:val="lt-LT"/>
        </w:rPr>
        <w:t>Arial</w:t>
      </w:r>
      <w:proofErr w:type="spellEnd"/>
      <w:r w:rsidRPr="00C510B1">
        <w:rPr>
          <w:rFonts w:ascii="Arial" w:hAnsi="Arial" w:cs="Arial"/>
          <w:sz w:val="20"/>
          <w:szCs w:val="20"/>
          <w:lang w:val="lt-LT"/>
        </w:rPr>
        <w:t xml:space="preserve"> šriftu, dydis 10 </w:t>
      </w:r>
      <w:proofErr w:type="spellStart"/>
      <w:r w:rsidRPr="00C510B1">
        <w:rPr>
          <w:rFonts w:ascii="Arial" w:hAnsi="Arial" w:cs="Arial"/>
          <w:sz w:val="20"/>
          <w:szCs w:val="20"/>
          <w:lang w:val="lt-LT"/>
        </w:rPr>
        <w:t>pt</w:t>
      </w:r>
      <w:proofErr w:type="spellEnd"/>
      <w:r w:rsidRPr="00C510B1">
        <w:rPr>
          <w:rFonts w:ascii="Arial" w:hAnsi="Arial" w:cs="Arial"/>
          <w:sz w:val="20"/>
          <w:szCs w:val="20"/>
          <w:lang w:val="lt-LT"/>
        </w:rPr>
        <w:t xml:space="preserve">, </w:t>
      </w:r>
      <w:proofErr w:type="spellStart"/>
      <w:r w:rsidRPr="00C510B1">
        <w:rPr>
          <w:rFonts w:ascii="Arial" w:hAnsi="Arial" w:cs="Arial"/>
          <w:sz w:val="20"/>
          <w:szCs w:val="20"/>
          <w:lang w:val="lt-LT"/>
        </w:rPr>
        <w:t>eilėtarpio</w:t>
      </w:r>
      <w:proofErr w:type="spellEnd"/>
      <w:r w:rsidRPr="00C510B1">
        <w:rPr>
          <w:rFonts w:ascii="Arial" w:hAnsi="Arial" w:cs="Arial"/>
          <w:sz w:val="20"/>
          <w:szCs w:val="20"/>
          <w:lang w:val="lt-LT"/>
        </w:rPr>
        <w:t xml:space="preserve"> intervalas viengubas. Lentelės yra pateikiamos kaip redaguojamas tekstas, o ne kaip paveikslas. Lentelės numeris ir pavadinimas rašomas virš lentelės (žr. </w:t>
      </w:r>
      <w:r w:rsidR="003130C7">
        <w:rPr>
          <w:rFonts w:ascii="Arial" w:hAnsi="Arial" w:cs="Arial"/>
          <w:sz w:val="20"/>
          <w:szCs w:val="20"/>
          <w:lang w:val="lt-LT"/>
        </w:rPr>
        <w:t>1</w:t>
      </w:r>
      <w:r w:rsidRPr="00C510B1">
        <w:rPr>
          <w:rFonts w:ascii="Arial" w:hAnsi="Arial" w:cs="Arial"/>
          <w:sz w:val="20"/>
          <w:szCs w:val="20"/>
          <w:lang w:val="lt-LT"/>
        </w:rPr>
        <w:t xml:space="preserve"> lentelę).</w:t>
      </w:r>
    </w:p>
    <w:p w14:paraId="5A22E9E8" w14:textId="77777777" w:rsidR="005E374C" w:rsidRPr="00C510B1" w:rsidRDefault="005E374C" w:rsidP="005E374C">
      <w:pPr>
        <w:pStyle w:val="46BB8CDA7AD04FB8A925DA5B3F1E796A"/>
        <w:spacing w:after="120"/>
        <w:jc w:val="both"/>
        <w:rPr>
          <w:rFonts w:ascii="Arial" w:hAnsi="Arial" w:cs="Arial"/>
          <w:sz w:val="20"/>
          <w:szCs w:val="20"/>
          <w:lang w:val="lt-LT"/>
        </w:rPr>
      </w:pPr>
    </w:p>
    <w:p w14:paraId="087445F9" w14:textId="0A6F4235" w:rsidR="005E374C" w:rsidRPr="007F07D5" w:rsidRDefault="005E374C" w:rsidP="005E374C">
      <w:pPr>
        <w:pStyle w:val="46BB8CDA7AD04FB8A925DA5B3F1E796A"/>
        <w:spacing w:after="120"/>
        <w:jc w:val="both"/>
        <w:rPr>
          <w:rFonts w:ascii="Arial" w:eastAsia="Times New Roman" w:hAnsi="Arial" w:cs="Arial"/>
          <w:bCs/>
          <w:sz w:val="20"/>
          <w:szCs w:val="20"/>
          <w:lang w:val="tr-TR" w:eastAsia="tr-TR"/>
        </w:rPr>
      </w:pPr>
      <w:proofErr w:type="gramStart"/>
      <w:r w:rsidRPr="007F07D5">
        <w:rPr>
          <w:rFonts w:ascii="Arial" w:eastAsia="Times New Roman" w:hAnsi="Arial" w:cs="Arial"/>
          <w:bCs/>
          <w:sz w:val="20"/>
          <w:szCs w:val="20"/>
          <w:lang w:eastAsia="en-AU"/>
        </w:rPr>
        <w:t>1</w:t>
      </w:r>
      <w:proofErr w:type="gramEnd"/>
      <w:r w:rsidRPr="007F07D5">
        <w:rPr>
          <w:rFonts w:ascii="Arial" w:eastAsia="Times New Roman" w:hAnsi="Arial" w:cs="Arial"/>
          <w:bCs/>
          <w:sz w:val="20"/>
          <w:szCs w:val="20"/>
          <w:lang w:eastAsia="en-AU"/>
        </w:rPr>
        <w:t xml:space="preserve"> </w:t>
      </w:r>
      <w:proofErr w:type="spellStart"/>
      <w:r w:rsidRPr="007F07D5">
        <w:rPr>
          <w:rFonts w:ascii="Arial" w:eastAsia="Times New Roman" w:hAnsi="Arial" w:cs="Arial"/>
          <w:bCs/>
          <w:sz w:val="20"/>
          <w:szCs w:val="20"/>
          <w:lang w:eastAsia="en-AU"/>
        </w:rPr>
        <w:t>lentelė</w:t>
      </w:r>
      <w:proofErr w:type="spellEnd"/>
      <w:r w:rsidRPr="007F07D5">
        <w:rPr>
          <w:rFonts w:ascii="Arial" w:eastAsia="Times New Roman" w:hAnsi="Arial" w:cs="Arial"/>
          <w:bCs/>
          <w:sz w:val="20"/>
          <w:szCs w:val="20"/>
          <w:lang w:eastAsia="en-AU"/>
        </w:rPr>
        <w:t xml:space="preserve">. </w:t>
      </w:r>
      <w:r w:rsidRPr="007F07D5">
        <w:rPr>
          <w:rFonts w:ascii="Arial" w:eastAsia="Times New Roman" w:hAnsi="Arial" w:cs="Arial"/>
          <w:b/>
          <w:bCs/>
          <w:sz w:val="20"/>
          <w:szCs w:val="20"/>
          <w:lang w:val="tr-TR" w:eastAsia="tr-TR"/>
        </w:rPr>
        <w:t>Informacijos pateikimo paveiksluose ir lentelėse rekomendacijos</w:t>
      </w:r>
      <w:r w:rsidRPr="007F07D5">
        <w:rPr>
          <w:rFonts w:ascii="Arial" w:eastAsia="Times New Roman" w:hAnsi="Arial" w:cs="Arial"/>
          <w:bCs/>
          <w:sz w:val="20"/>
          <w:szCs w:val="20"/>
          <w:lang w:val="tr-TR" w:eastAsia="tr-TR"/>
        </w:rPr>
        <w:t xml:space="preserve"> </w:t>
      </w:r>
    </w:p>
    <w:tbl>
      <w:tblPr>
        <w:tblStyle w:val="Style2"/>
        <w:tblW w:w="8789" w:type="dxa"/>
        <w:tblLayout w:type="fixed"/>
        <w:tblLook w:val="0000" w:firstRow="0" w:lastRow="0" w:firstColumn="0" w:lastColumn="0" w:noHBand="0" w:noVBand="0"/>
      </w:tblPr>
      <w:tblGrid>
        <w:gridCol w:w="567"/>
        <w:gridCol w:w="8222"/>
      </w:tblGrid>
      <w:tr w:rsidR="005E374C" w:rsidRPr="00C510B1" w14:paraId="18C3AAFD" w14:textId="77777777" w:rsidTr="000A6574">
        <w:trPr>
          <w:trHeight w:hRule="exact" w:val="352"/>
          <w:tblHeader/>
        </w:trPr>
        <w:tc>
          <w:tcPr>
            <w:tcW w:w="567" w:type="dxa"/>
            <w:tcBorders>
              <w:top w:val="single" w:sz="12" w:space="0" w:color="000000"/>
              <w:bottom w:val="single" w:sz="4" w:space="0" w:color="auto"/>
            </w:tcBorders>
          </w:tcPr>
          <w:p w14:paraId="6FAD0904" w14:textId="77777777" w:rsidR="005E374C" w:rsidRPr="007F07D5" w:rsidRDefault="005E374C" w:rsidP="000A6574">
            <w:pPr>
              <w:spacing w:after="120" w:line="276" w:lineRule="auto"/>
              <w:jc w:val="center"/>
              <w:rPr>
                <w:rFonts w:ascii="Arial" w:eastAsia="Times New Roman" w:hAnsi="Arial" w:cs="Arial"/>
                <w:b/>
                <w:color w:val="000000" w:themeColor="text1"/>
              </w:rPr>
            </w:pPr>
            <w:r w:rsidRPr="007F07D5">
              <w:rPr>
                <w:rFonts w:ascii="Arial" w:eastAsia="Times New Roman" w:hAnsi="Arial" w:cs="Arial"/>
                <w:b/>
                <w:color w:val="000000" w:themeColor="text1"/>
              </w:rPr>
              <w:t>Nr.</w:t>
            </w:r>
          </w:p>
        </w:tc>
        <w:tc>
          <w:tcPr>
            <w:tcW w:w="8222" w:type="dxa"/>
            <w:tcBorders>
              <w:top w:val="single" w:sz="12" w:space="0" w:color="000000"/>
              <w:bottom w:val="single" w:sz="4" w:space="0" w:color="auto"/>
            </w:tcBorders>
          </w:tcPr>
          <w:p w14:paraId="5C3FDB0F" w14:textId="5844B503" w:rsidR="005E374C" w:rsidRPr="007F07D5" w:rsidRDefault="005E374C" w:rsidP="000A6574">
            <w:pPr>
              <w:spacing w:after="120" w:line="276" w:lineRule="auto"/>
              <w:rPr>
                <w:rFonts w:ascii="Arial" w:eastAsia="Times New Roman" w:hAnsi="Arial" w:cs="Arial"/>
                <w:b/>
                <w:color w:val="000000" w:themeColor="text1"/>
              </w:rPr>
            </w:pPr>
            <w:r w:rsidRPr="007F07D5">
              <w:rPr>
                <w:rFonts w:ascii="Arial" w:eastAsia="Times New Roman" w:hAnsi="Arial" w:cs="Arial"/>
                <w:b/>
                <w:color w:val="000000" w:themeColor="text1"/>
              </w:rPr>
              <w:t>Rekomendacija</w:t>
            </w:r>
          </w:p>
        </w:tc>
      </w:tr>
      <w:tr w:rsidR="005E374C" w:rsidRPr="00C510B1" w14:paraId="51329C58" w14:textId="77777777" w:rsidTr="005E374C">
        <w:trPr>
          <w:trHeight w:hRule="exact" w:val="353"/>
        </w:trPr>
        <w:tc>
          <w:tcPr>
            <w:tcW w:w="567" w:type="dxa"/>
            <w:tcBorders>
              <w:top w:val="single" w:sz="4" w:space="0" w:color="auto"/>
            </w:tcBorders>
          </w:tcPr>
          <w:p w14:paraId="25836BE7" w14:textId="77777777" w:rsidR="005E374C" w:rsidRPr="00C510B1" w:rsidRDefault="005E374C" w:rsidP="005E374C">
            <w:pPr>
              <w:spacing w:after="120" w:line="276" w:lineRule="auto"/>
              <w:jc w:val="center"/>
              <w:rPr>
                <w:rFonts w:ascii="Arial" w:eastAsia="Times New Roman" w:hAnsi="Arial" w:cs="Arial"/>
                <w:color w:val="000000" w:themeColor="text1"/>
              </w:rPr>
            </w:pPr>
            <w:r w:rsidRPr="00C510B1">
              <w:rPr>
                <w:rFonts w:ascii="Arial" w:eastAsia="Times New Roman" w:hAnsi="Arial" w:cs="Arial"/>
                <w:color w:val="000000" w:themeColor="text1"/>
              </w:rPr>
              <w:t>1</w:t>
            </w:r>
          </w:p>
        </w:tc>
        <w:tc>
          <w:tcPr>
            <w:tcW w:w="8222" w:type="dxa"/>
            <w:tcBorders>
              <w:top w:val="single" w:sz="4" w:space="0" w:color="auto"/>
            </w:tcBorders>
          </w:tcPr>
          <w:p w14:paraId="3DCF350A" w14:textId="77777777" w:rsidR="005E374C" w:rsidRPr="00C510B1" w:rsidRDefault="005E374C" w:rsidP="000A6574">
            <w:pPr>
              <w:spacing w:after="120" w:line="276" w:lineRule="auto"/>
              <w:rPr>
                <w:rFonts w:ascii="Arial" w:eastAsia="Times New Roman" w:hAnsi="Arial" w:cs="Arial"/>
                <w:bCs/>
                <w:color w:val="000000" w:themeColor="text1"/>
              </w:rPr>
            </w:pPr>
            <w:r w:rsidRPr="00C510B1">
              <w:rPr>
                <w:rFonts w:ascii="Arial" w:eastAsia="Times New Roman" w:hAnsi="Arial" w:cs="Arial"/>
                <w:color w:val="000000" w:themeColor="text1"/>
              </w:rPr>
              <w:t>Lentelės ir paveikslai pateikiami tekste reikiamoje straipsnio vietoje.</w:t>
            </w:r>
          </w:p>
        </w:tc>
      </w:tr>
      <w:tr w:rsidR="005E374C" w:rsidRPr="00C510B1" w14:paraId="45079D08" w14:textId="77777777" w:rsidTr="005E374C">
        <w:trPr>
          <w:trHeight w:hRule="exact" w:val="352"/>
        </w:trPr>
        <w:tc>
          <w:tcPr>
            <w:tcW w:w="567" w:type="dxa"/>
          </w:tcPr>
          <w:p w14:paraId="1DA4C266" w14:textId="77777777" w:rsidR="005E374C" w:rsidRPr="00C510B1" w:rsidRDefault="005E374C" w:rsidP="005E374C">
            <w:pPr>
              <w:spacing w:after="120" w:line="276" w:lineRule="auto"/>
              <w:jc w:val="center"/>
              <w:rPr>
                <w:rFonts w:ascii="Arial" w:eastAsia="Times New Roman" w:hAnsi="Arial" w:cs="Arial"/>
                <w:color w:val="000000" w:themeColor="text1"/>
              </w:rPr>
            </w:pPr>
            <w:r w:rsidRPr="00C510B1">
              <w:rPr>
                <w:rFonts w:ascii="Arial" w:eastAsia="Times New Roman" w:hAnsi="Arial" w:cs="Arial"/>
                <w:color w:val="000000" w:themeColor="text1"/>
              </w:rPr>
              <w:t>2</w:t>
            </w:r>
          </w:p>
        </w:tc>
        <w:tc>
          <w:tcPr>
            <w:tcW w:w="8222" w:type="dxa"/>
          </w:tcPr>
          <w:p w14:paraId="54C28225" w14:textId="77777777" w:rsidR="005E374C" w:rsidRPr="00C510B1" w:rsidRDefault="005E374C" w:rsidP="000A6574">
            <w:pPr>
              <w:spacing w:after="120" w:line="276" w:lineRule="auto"/>
              <w:rPr>
                <w:rFonts w:ascii="Arial" w:hAnsi="Arial" w:cs="Arial"/>
                <w:color w:val="000000" w:themeColor="text1"/>
                <w:lang w:val="lt-LT"/>
              </w:rPr>
            </w:pPr>
            <w:r w:rsidRPr="00C510B1">
              <w:rPr>
                <w:rFonts w:ascii="Arial" w:eastAsia="Times New Roman" w:hAnsi="Arial" w:cs="Arial"/>
                <w:color w:val="000000" w:themeColor="text1"/>
              </w:rPr>
              <w:t>Būtina pateikti paveikslų ir lentelių logiškus pavadinimus.</w:t>
            </w:r>
          </w:p>
        </w:tc>
      </w:tr>
      <w:tr w:rsidR="005E374C" w:rsidRPr="00C510B1" w14:paraId="692A31EC" w14:textId="77777777" w:rsidTr="005E374C">
        <w:trPr>
          <w:trHeight w:hRule="exact" w:val="538"/>
        </w:trPr>
        <w:tc>
          <w:tcPr>
            <w:tcW w:w="567" w:type="dxa"/>
          </w:tcPr>
          <w:p w14:paraId="502022B5" w14:textId="77777777" w:rsidR="005E374C" w:rsidRPr="00C510B1" w:rsidRDefault="005E374C" w:rsidP="005E374C">
            <w:pPr>
              <w:spacing w:after="120" w:line="276" w:lineRule="auto"/>
              <w:jc w:val="center"/>
              <w:rPr>
                <w:rFonts w:ascii="Arial" w:eastAsia="Times New Roman" w:hAnsi="Arial" w:cs="Arial"/>
                <w:color w:val="000000" w:themeColor="text1"/>
              </w:rPr>
            </w:pPr>
            <w:r w:rsidRPr="00C510B1">
              <w:rPr>
                <w:rFonts w:ascii="Arial" w:eastAsia="Times New Roman" w:hAnsi="Arial" w:cs="Arial"/>
                <w:color w:val="000000" w:themeColor="text1"/>
              </w:rPr>
              <w:t>3</w:t>
            </w:r>
          </w:p>
        </w:tc>
        <w:tc>
          <w:tcPr>
            <w:tcW w:w="8222" w:type="dxa"/>
          </w:tcPr>
          <w:p w14:paraId="7BE05BAF" w14:textId="77777777" w:rsidR="005E374C" w:rsidRPr="00C510B1" w:rsidRDefault="005E374C" w:rsidP="000A6574">
            <w:pPr>
              <w:spacing w:after="120" w:line="276" w:lineRule="auto"/>
              <w:rPr>
                <w:rFonts w:ascii="Arial" w:eastAsia="Times New Roman" w:hAnsi="Arial" w:cs="Arial"/>
                <w:color w:val="000000" w:themeColor="text1"/>
              </w:rPr>
            </w:pPr>
            <w:r w:rsidRPr="00C510B1">
              <w:rPr>
                <w:rFonts w:ascii="Arial" w:hAnsi="Arial" w:cs="Arial"/>
                <w:color w:val="000000" w:themeColor="text1"/>
                <w:lang w:val="lt-LT"/>
              </w:rPr>
              <w:t>Po kiekvienu paveikslu ar lentele privaloma pateikti nuorodą į šaltinį(-</w:t>
            </w:r>
            <w:proofErr w:type="spellStart"/>
            <w:r w:rsidRPr="00C510B1">
              <w:rPr>
                <w:rFonts w:ascii="Arial" w:hAnsi="Arial" w:cs="Arial"/>
                <w:color w:val="000000" w:themeColor="text1"/>
                <w:lang w:val="lt-LT"/>
              </w:rPr>
              <w:t>ius</w:t>
            </w:r>
            <w:proofErr w:type="spellEnd"/>
            <w:r w:rsidRPr="00C510B1">
              <w:rPr>
                <w:rFonts w:ascii="Arial" w:hAnsi="Arial" w:cs="Arial"/>
                <w:color w:val="000000" w:themeColor="text1"/>
                <w:lang w:val="lt-LT"/>
              </w:rPr>
              <w:t>) arba nurodyti, kad medžiaga sudaryta straipsnio autoriaus(-</w:t>
            </w:r>
            <w:proofErr w:type="spellStart"/>
            <w:r w:rsidRPr="00C510B1">
              <w:rPr>
                <w:rFonts w:ascii="Arial" w:hAnsi="Arial" w:cs="Arial"/>
                <w:color w:val="000000" w:themeColor="text1"/>
                <w:lang w:val="lt-LT"/>
              </w:rPr>
              <w:t>ių</w:t>
            </w:r>
            <w:proofErr w:type="spellEnd"/>
            <w:r w:rsidRPr="00C510B1">
              <w:rPr>
                <w:rFonts w:ascii="Arial" w:hAnsi="Arial" w:cs="Arial"/>
                <w:color w:val="000000" w:themeColor="text1"/>
                <w:lang w:val="lt-LT"/>
              </w:rPr>
              <w:t>).</w:t>
            </w:r>
          </w:p>
        </w:tc>
      </w:tr>
      <w:tr w:rsidR="005E374C" w:rsidRPr="00C510B1" w14:paraId="2B82656D" w14:textId="77777777" w:rsidTr="005E374C">
        <w:trPr>
          <w:trHeight w:hRule="exact" w:val="332"/>
        </w:trPr>
        <w:tc>
          <w:tcPr>
            <w:tcW w:w="567" w:type="dxa"/>
          </w:tcPr>
          <w:p w14:paraId="12CA1390" w14:textId="77777777" w:rsidR="005E374C" w:rsidRPr="00C510B1" w:rsidRDefault="005E374C" w:rsidP="005E374C">
            <w:pPr>
              <w:spacing w:after="120" w:line="276" w:lineRule="auto"/>
              <w:jc w:val="center"/>
              <w:rPr>
                <w:rFonts w:ascii="Arial" w:eastAsia="Times New Roman" w:hAnsi="Arial" w:cs="Arial"/>
                <w:color w:val="000000" w:themeColor="text1"/>
              </w:rPr>
            </w:pPr>
            <w:r w:rsidRPr="00C510B1">
              <w:rPr>
                <w:rFonts w:ascii="Arial" w:eastAsia="Times New Roman" w:hAnsi="Arial" w:cs="Arial"/>
                <w:color w:val="000000" w:themeColor="text1"/>
              </w:rPr>
              <w:t>4</w:t>
            </w:r>
          </w:p>
        </w:tc>
        <w:tc>
          <w:tcPr>
            <w:tcW w:w="8222" w:type="dxa"/>
          </w:tcPr>
          <w:p w14:paraId="6D5D3335" w14:textId="77777777" w:rsidR="005E374C" w:rsidRPr="00C510B1" w:rsidRDefault="005E374C" w:rsidP="000A6574">
            <w:pPr>
              <w:spacing w:after="120" w:line="276" w:lineRule="auto"/>
              <w:rPr>
                <w:rFonts w:ascii="Arial" w:eastAsia="Times New Roman" w:hAnsi="Arial" w:cs="Arial"/>
                <w:color w:val="000000" w:themeColor="text1"/>
              </w:rPr>
            </w:pPr>
            <w:r w:rsidRPr="00C510B1">
              <w:rPr>
                <w:rFonts w:ascii="Arial" w:hAnsi="Arial" w:cs="Arial"/>
                <w:color w:val="000000" w:themeColor="text1"/>
              </w:rPr>
              <w:t xml:space="preserve">Paveikslai ir lentelės numeruojami atskirai. Jie numeruojami arabiškais skaičiais iš eilės. </w:t>
            </w:r>
          </w:p>
        </w:tc>
      </w:tr>
      <w:tr w:rsidR="005E374C" w:rsidRPr="00C510B1" w14:paraId="0AD2D447" w14:textId="77777777" w:rsidTr="005E374C">
        <w:trPr>
          <w:trHeight w:hRule="exact" w:val="369"/>
        </w:trPr>
        <w:tc>
          <w:tcPr>
            <w:tcW w:w="567" w:type="dxa"/>
          </w:tcPr>
          <w:p w14:paraId="4479D319" w14:textId="77777777" w:rsidR="005E374C" w:rsidRPr="00C510B1" w:rsidRDefault="005E374C" w:rsidP="005E374C">
            <w:pPr>
              <w:spacing w:after="120" w:line="276" w:lineRule="auto"/>
              <w:jc w:val="center"/>
              <w:rPr>
                <w:rFonts w:ascii="Arial" w:eastAsia="Times New Roman" w:hAnsi="Arial" w:cs="Arial"/>
                <w:color w:val="000000" w:themeColor="text1"/>
              </w:rPr>
            </w:pPr>
            <w:r>
              <w:rPr>
                <w:rFonts w:ascii="Arial" w:eastAsia="Times New Roman" w:hAnsi="Arial" w:cs="Arial"/>
                <w:color w:val="000000" w:themeColor="text1"/>
              </w:rPr>
              <w:t>5</w:t>
            </w:r>
          </w:p>
        </w:tc>
        <w:tc>
          <w:tcPr>
            <w:tcW w:w="8222" w:type="dxa"/>
          </w:tcPr>
          <w:p w14:paraId="10A45162" w14:textId="77777777" w:rsidR="005E374C" w:rsidRPr="00C510B1" w:rsidRDefault="005E374C" w:rsidP="000A6574">
            <w:pPr>
              <w:spacing w:after="120" w:line="276" w:lineRule="auto"/>
              <w:rPr>
                <w:rFonts w:ascii="Arial" w:eastAsia="Times New Roman" w:hAnsi="Arial" w:cs="Arial"/>
                <w:color w:val="000000" w:themeColor="text1"/>
              </w:rPr>
            </w:pPr>
            <w:r w:rsidRPr="00C510B1">
              <w:rPr>
                <w:rFonts w:ascii="Arial" w:hAnsi="Arial" w:cs="Arial"/>
                <w:color w:val="000000" w:themeColor="text1"/>
              </w:rPr>
              <w:t>Paveikslai ir lentelės lygiuojami kairėje lapo pusėje.</w:t>
            </w:r>
          </w:p>
        </w:tc>
      </w:tr>
      <w:tr w:rsidR="005E374C" w:rsidRPr="00C510B1" w14:paraId="68087758" w14:textId="77777777" w:rsidTr="005E374C">
        <w:trPr>
          <w:trHeight w:hRule="exact" w:val="369"/>
        </w:trPr>
        <w:tc>
          <w:tcPr>
            <w:tcW w:w="567" w:type="dxa"/>
          </w:tcPr>
          <w:p w14:paraId="552659B2" w14:textId="77777777" w:rsidR="005E374C" w:rsidRPr="00C510B1" w:rsidRDefault="005E374C" w:rsidP="005E374C">
            <w:pPr>
              <w:spacing w:after="120" w:line="276" w:lineRule="auto"/>
              <w:jc w:val="center"/>
              <w:rPr>
                <w:rFonts w:ascii="Arial" w:eastAsia="Times New Roman" w:hAnsi="Arial" w:cs="Arial"/>
                <w:color w:val="000000" w:themeColor="text1"/>
              </w:rPr>
            </w:pPr>
            <w:r>
              <w:rPr>
                <w:rFonts w:ascii="Arial" w:eastAsia="Times New Roman" w:hAnsi="Arial" w:cs="Arial"/>
                <w:color w:val="000000" w:themeColor="text1"/>
              </w:rPr>
              <w:t>6</w:t>
            </w:r>
          </w:p>
        </w:tc>
        <w:tc>
          <w:tcPr>
            <w:tcW w:w="8222" w:type="dxa"/>
          </w:tcPr>
          <w:p w14:paraId="3B4BDA74" w14:textId="77777777" w:rsidR="005E374C" w:rsidRPr="00C510B1" w:rsidRDefault="005E374C" w:rsidP="000A6574">
            <w:pPr>
              <w:autoSpaceDE w:val="0"/>
              <w:autoSpaceDN w:val="0"/>
              <w:adjustRightInd w:val="0"/>
              <w:spacing w:after="120" w:line="276" w:lineRule="auto"/>
              <w:jc w:val="both"/>
              <w:outlineLvl w:val="1"/>
              <w:rPr>
                <w:rFonts w:ascii="Arial" w:hAnsi="Arial" w:cs="Arial"/>
                <w:color w:val="000000" w:themeColor="text1"/>
              </w:rPr>
            </w:pPr>
            <w:r w:rsidRPr="00C510B1">
              <w:rPr>
                <w:rFonts w:ascii="Arial" w:hAnsi="Arial" w:cs="Arial"/>
                <w:color w:val="000000" w:themeColor="text1"/>
              </w:rPr>
              <w:t xml:space="preserve">Prieš ir po paveikslu ar lentele paliekama viena 10 pt tuščia eilutė. </w:t>
            </w:r>
          </w:p>
        </w:tc>
      </w:tr>
      <w:tr w:rsidR="005E374C" w:rsidRPr="007F07D5" w14:paraId="7A67A2D8" w14:textId="77777777" w:rsidTr="005E374C">
        <w:trPr>
          <w:trHeight w:hRule="exact" w:val="539"/>
        </w:trPr>
        <w:tc>
          <w:tcPr>
            <w:tcW w:w="567" w:type="dxa"/>
          </w:tcPr>
          <w:p w14:paraId="27D757B1" w14:textId="77777777" w:rsidR="005E374C" w:rsidRPr="007F07D5" w:rsidRDefault="005E374C" w:rsidP="005E374C">
            <w:pPr>
              <w:spacing w:after="120" w:line="276" w:lineRule="auto"/>
              <w:jc w:val="center"/>
              <w:rPr>
                <w:rFonts w:ascii="Arial" w:eastAsia="Times New Roman" w:hAnsi="Arial" w:cs="Arial"/>
                <w:color w:val="000000" w:themeColor="text1"/>
              </w:rPr>
            </w:pPr>
            <w:r w:rsidRPr="007F07D5">
              <w:rPr>
                <w:rFonts w:ascii="Arial" w:eastAsia="Times New Roman" w:hAnsi="Arial" w:cs="Arial"/>
                <w:color w:val="000000" w:themeColor="text1"/>
              </w:rPr>
              <w:t>7</w:t>
            </w:r>
          </w:p>
        </w:tc>
        <w:tc>
          <w:tcPr>
            <w:tcW w:w="8222" w:type="dxa"/>
          </w:tcPr>
          <w:p w14:paraId="0B4BEA49" w14:textId="15EB512D" w:rsidR="005E374C" w:rsidRPr="007F07D5" w:rsidRDefault="005E374C" w:rsidP="003130C7">
            <w:pPr>
              <w:autoSpaceDE w:val="0"/>
              <w:autoSpaceDN w:val="0"/>
              <w:adjustRightInd w:val="0"/>
              <w:spacing w:after="120" w:line="276" w:lineRule="auto"/>
              <w:jc w:val="both"/>
              <w:outlineLvl w:val="1"/>
              <w:rPr>
                <w:rFonts w:ascii="Arial" w:hAnsi="Arial" w:cs="Arial"/>
                <w:color w:val="000000" w:themeColor="text1"/>
              </w:rPr>
            </w:pPr>
            <w:r w:rsidRPr="007F07D5">
              <w:rPr>
                <w:rFonts w:ascii="Arial" w:hAnsi="Arial" w:cs="Arial"/>
                <w:color w:val="000000" w:themeColor="text1"/>
              </w:rPr>
              <w:t xml:space="preserve">Vaizdinė </w:t>
            </w:r>
            <w:r w:rsidR="003130C7" w:rsidRPr="007F07D5">
              <w:rPr>
                <w:rFonts w:ascii="Arial" w:hAnsi="Arial" w:cs="Arial"/>
                <w:color w:val="000000" w:themeColor="text1"/>
              </w:rPr>
              <w:t>medžiaga</w:t>
            </w:r>
            <w:r w:rsidRPr="007F07D5">
              <w:rPr>
                <w:rFonts w:ascii="Arial" w:hAnsi="Arial" w:cs="Arial"/>
                <w:color w:val="000000" w:themeColor="text1"/>
              </w:rPr>
              <w:t xml:space="preserve"> neturi būti perkraut</w:t>
            </w:r>
            <w:r w:rsidR="003130C7" w:rsidRPr="007F07D5">
              <w:rPr>
                <w:rFonts w:ascii="Arial" w:hAnsi="Arial" w:cs="Arial"/>
                <w:color w:val="000000" w:themeColor="text1"/>
              </w:rPr>
              <w:t>a</w:t>
            </w:r>
            <w:r w:rsidRPr="007F07D5">
              <w:rPr>
                <w:rFonts w:ascii="Arial" w:hAnsi="Arial" w:cs="Arial"/>
                <w:color w:val="000000" w:themeColor="text1"/>
              </w:rPr>
              <w:t>s, per ilg</w:t>
            </w:r>
            <w:r w:rsidR="003130C7" w:rsidRPr="007F07D5">
              <w:rPr>
                <w:rFonts w:ascii="Arial" w:hAnsi="Arial" w:cs="Arial"/>
                <w:color w:val="000000" w:themeColor="text1"/>
              </w:rPr>
              <w:t>a</w:t>
            </w:r>
            <w:r w:rsidRPr="007F07D5">
              <w:rPr>
                <w:rFonts w:ascii="Arial" w:hAnsi="Arial" w:cs="Arial"/>
                <w:color w:val="000000" w:themeColor="text1"/>
              </w:rPr>
              <w:t>. Simboliai turi būti aiškūs ir lengvai atskiriami.</w:t>
            </w:r>
          </w:p>
        </w:tc>
      </w:tr>
      <w:tr w:rsidR="005E374C" w:rsidRPr="007F07D5" w14:paraId="6E8A8923" w14:textId="77777777" w:rsidTr="005E374C">
        <w:trPr>
          <w:trHeight w:hRule="exact" w:val="369"/>
        </w:trPr>
        <w:tc>
          <w:tcPr>
            <w:tcW w:w="567" w:type="dxa"/>
          </w:tcPr>
          <w:p w14:paraId="74DF3EBD" w14:textId="77777777" w:rsidR="005E374C" w:rsidRPr="007F07D5" w:rsidRDefault="005E374C" w:rsidP="005E374C">
            <w:pPr>
              <w:spacing w:after="120" w:line="276" w:lineRule="auto"/>
              <w:jc w:val="center"/>
              <w:rPr>
                <w:rFonts w:ascii="Arial" w:eastAsia="Times New Roman" w:hAnsi="Arial" w:cs="Arial"/>
                <w:color w:val="000000" w:themeColor="text1"/>
              </w:rPr>
            </w:pPr>
            <w:r w:rsidRPr="007F07D5">
              <w:rPr>
                <w:rFonts w:ascii="Arial" w:eastAsia="Times New Roman" w:hAnsi="Arial" w:cs="Arial"/>
                <w:color w:val="000000" w:themeColor="text1"/>
              </w:rPr>
              <w:t>8</w:t>
            </w:r>
          </w:p>
        </w:tc>
        <w:tc>
          <w:tcPr>
            <w:tcW w:w="8222" w:type="dxa"/>
          </w:tcPr>
          <w:p w14:paraId="3376C5AF" w14:textId="3F707C5A" w:rsidR="005E374C" w:rsidRPr="007F07D5" w:rsidRDefault="005E374C" w:rsidP="000A6574">
            <w:pPr>
              <w:autoSpaceDE w:val="0"/>
              <w:autoSpaceDN w:val="0"/>
              <w:adjustRightInd w:val="0"/>
              <w:spacing w:after="120" w:line="276" w:lineRule="auto"/>
              <w:jc w:val="both"/>
              <w:outlineLvl w:val="1"/>
              <w:rPr>
                <w:rFonts w:ascii="Arial" w:hAnsi="Arial" w:cs="Arial"/>
                <w:color w:val="000000" w:themeColor="text1"/>
              </w:rPr>
            </w:pPr>
            <w:r w:rsidRPr="007F07D5">
              <w:rPr>
                <w:rFonts w:ascii="Arial" w:hAnsi="Arial" w:cs="Arial"/>
                <w:color w:val="000000" w:themeColor="text1"/>
              </w:rPr>
              <w:t>Vaizdinėje medžiagoje pateikiama informacija neturėtų dubliuoti tekstinės.</w:t>
            </w:r>
          </w:p>
        </w:tc>
      </w:tr>
    </w:tbl>
    <w:p w14:paraId="53BBF741" w14:textId="77777777" w:rsidR="005E374C" w:rsidRPr="007F07D5" w:rsidRDefault="005E374C" w:rsidP="005E374C">
      <w:pPr>
        <w:spacing w:after="120" w:line="276" w:lineRule="auto"/>
        <w:rPr>
          <w:rFonts w:ascii="Arial" w:eastAsia="Times New Roman" w:hAnsi="Arial" w:cs="Arial"/>
          <w:color w:val="000000" w:themeColor="text1"/>
          <w:sz w:val="20"/>
          <w:szCs w:val="20"/>
          <w:lang w:val="tr-TR" w:eastAsia="en-AU"/>
        </w:rPr>
      </w:pPr>
      <w:r w:rsidRPr="007F07D5">
        <w:rPr>
          <w:rFonts w:ascii="Arial" w:eastAsia="Times New Roman" w:hAnsi="Arial" w:cs="Arial"/>
          <w:i/>
          <w:color w:val="000000" w:themeColor="text1"/>
          <w:sz w:val="20"/>
          <w:szCs w:val="20"/>
          <w:lang w:val="tr-TR" w:eastAsia="en-AU"/>
        </w:rPr>
        <w:t xml:space="preserve">Šaltinis: </w:t>
      </w:r>
      <w:r w:rsidRPr="007F07D5">
        <w:rPr>
          <w:rFonts w:ascii="Arial" w:eastAsia="Times New Roman" w:hAnsi="Arial" w:cs="Arial"/>
          <w:color w:val="000000" w:themeColor="text1"/>
          <w:sz w:val="20"/>
          <w:szCs w:val="20"/>
          <w:lang w:val="tr-TR" w:eastAsia="en-AU"/>
        </w:rPr>
        <w:t>sudaryta autorių</w:t>
      </w:r>
    </w:p>
    <w:p w14:paraId="6D09560C" w14:textId="69395F86" w:rsidR="005E374C" w:rsidRPr="00390AC6" w:rsidRDefault="005E374C" w:rsidP="005E374C">
      <w:pPr>
        <w:spacing w:after="120" w:line="276" w:lineRule="auto"/>
        <w:jc w:val="both"/>
        <w:rPr>
          <w:rFonts w:ascii="Arial" w:eastAsia="Times New Roman" w:hAnsi="Arial" w:cs="Arial"/>
          <w:color w:val="000000" w:themeColor="text1"/>
          <w:sz w:val="20"/>
          <w:szCs w:val="20"/>
          <w:lang w:val="tr-TR" w:eastAsia="en-AU"/>
        </w:rPr>
      </w:pPr>
      <w:r w:rsidRPr="007F07D5">
        <w:rPr>
          <w:rFonts w:ascii="Arial" w:eastAsia="Times New Roman" w:hAnsi="Arial" w:cs="Arial"/>
          <w:sz w:val="20"/>
          <w:szCs w:val="20"/>
          <w:lang w:val="tr-TR" w:eastAsia="en-AU"/>
        </w:rPr>
        <w:t>[</w:t>
      </w:r>
      <w:r w:rsidRPr="007F07D5">
        <w:rPr>
          <w:rFonts w:ascii="Arial" w:eastAsia="Times New Roman" w:hAnsi="Arial" w:cs="Arial"/>
          <w:color w:val="000000" w:themeColor="text1"/>
          <w:sz w:val="20"/>
          <w:szCs w:val="20"/>
          <w:lang w:val="tr-TR" w:eastAsia="en-AU"/>
        </w:rPr>
        <w:t>Lentelėje pateikiamos aštuonios pagrindinės vaizdin</w:t>
      </w:r>
      <w:r w:rsidR="003130C7" w:rsidRPr="007F07D5">
        <w:rPr>
          <w:rFonts w:ascii="Arial" w:eastAsia="Times New Roman" w:hAnsi="Arial" w:cs="Arial"/>
          <w:color w:val="000000" w:themeColor="text1"/>
          <w:sz w:val="20"/>
          <w:szCs w:val="20"/>
          <w:lang w:val="tr-TR" w:eastAsia="en-AU"/>
        </w:rPr>
        <w:t>ės</w:t>
      </w:r>
      <w:r w:rsidRPr="007F07D5">
        <w:rPr>
          <w:rFonts w:ascii="Arial" w:eastAsia="Times New Roman" w:hAnsi="Arial" w:cs="Arial"/>
          <w:color w:val="000000" w:themeColor="text1"/>
          <w:sz w:val="20"/>
          <w:szCs w:val="20"/>
          <w:lang w:val="tr-TR" w:eastAsia="en-AU"/>
        </w:rPr>
        <w:t xml:space="preserve"> </w:t>
      </w:r>
      <w:r w:rsidR="003130C7" w:rsidRPr="007F07D5">
        <w:rPr>
          <w:rFonts w:ascii="Arial" w:eastAsia="Times New Roman" w:hAnsi="Arial" w:cs="Arial"/>
          <w:color w:val="000000" w:themeColor="text1"/>
          <w:sz w:val="20"/>
          <w:szCs w:val="20"/>
          <w:lang w:val="tr-TR" w:eastAsia="en-AU"/>
        </w:rPr>
        <w:t>medžiagos</w:t>
      </w:r>
      <w:r w:rsidRPr="007F07D5">
        <w:rPr>
          <w:rFonts w:ascii="Arial" w:eastAsia="Times New Roman" w:hAnsi="Arial" w:cs="Arial"/>
          <w:color w:val="000000" w:themeColor="text1"/>
          <w:sz w:val="20"/>
          <w:szCs w:val="20"/>
          <w:lang w:val="tr-TR" w:eastAsia="en-AU"/>
        </w:rPr>
        <w:t xml:space="preserve"> pateikimo rekomendacijos</w:t>
      </w:r>
      <w:r w:rsidR="003130C7" w:rsidRPr="007F07D5">
        <w:rPr>
          <w:rFonts w:ascii="Arial" w:eastAsia="Times New Roman" w:hAnsi="Arial" w:cs="Arial"/>
          <w:color w:val="000000" w:themeColor="text1"/>
          <w:sz w:val="20"/>
          <w:szCs w:val="20"/>
          <w:lang w:val="tr-TR" w:eastAsia="en-AU"/>
        </w:rPr>
        <w:t>.</w:t>
      </w:r>
      <w:r w:rsidRPr="007F07D5">
        <w:rPr>
          <w:rFonts w:ascii="Arial" w:eastAsia="Times New Roman" w:hAnsi="Arial" w:cs="Arial"/>
          <w:color w:val="000000" w:themeColor="text1"/>
          <w:sz w:val="20"/>
          <w:szCs w:val="20"/>
          <w:lang w:val="tr-TR" w:eastAsia="en-AU"/>
        </w:rPr>
        <w:t>Jos skirtos padėti autoriams pateikti kokybišku</w:t>
      </w:r>
      <w:r w:rsidR="003130C7" w:rsidRPr="007F07D5">
        <w:rPr>
          <w:rFonts w:ascii="Arial" w:eastAsia="Times New Roman" w:hAnsi="Arial" w:cs="Arial"/>
          <w:color w:val="000000" w:themeColor="text1"/>
          <w:sz w:val="20"/>
          <w:szCs w:val="20"/>
          <w:lang w:val="tr-TR" w:eastAsia="en-AU"/>
        </w:rPr>
        <w:t>s</w:t>
      </w:r>
      <w:r w:rsidRPr="007F07D5">
        <w:rPr>
          <w:rFonts w:ascii="Arial" w:eastAsia="Times New Roman" w:hAnsi="Arial" w:cs="Arial"/>
          <w:color w:val="000000" w:themeColor="text1"/>
          <w:sz w:val="20"/>
          <w:szCs w:val="20"/>
          <w:lang w:val="tr-TR" w:eastAsia="en-AU"/>
        </w:rPr>
        <w:t xml:space="preserve"> ir tinkamai įformintus paveikslus bei lenteles.</w:t>
      </w:r>
      <w:r w:rsidRPr="007F07D5">
        <w:rPr>
          <w:rFonts w:ascii="Arial" w:eastAsia="Times New Roman" w:hAnsi="Arial" w:cs="Arial"/>
          <w:sz w:val="20"/>
          <w:szCs w:val="20"/>
          <w:lang w:val="tr-TR" w:eastAsia="en-AU"/>
        </w:rPr>
        <w:t>]</w:t>
      </w:r>
    </w:p>
    <w:p w14:paraId="1A36F79C" w14:textId="77777777" w:rsidR="005E374C" w:rsidRPr="00C510B1" w:rsidRDefault="005E374C" w:rsidP="005E374C">
      <w:pPr>
        <w:spacing w:after="120" w:line="276" w:lineRule="auto"/>
        <w:rPr>
          <w:rFonts w:ascii="Arial" w:hAnsi="Arial" w:cs="Arial"/>
          <w:color w:val="000000" w:themeColor="text1"/>
          <w:sz w:val="20"/>
          <w:szCs w:val="20"/>
          <w:lang w:val="tr-TR"/>
        </w:rPr>
      </w:pPr>
    </w:p>
    <w:p w14:paraId="49C5C8DA" w14:textId="77777777" w:rsidR="005E374C" w:rsidRPr="00C510B1" w:rsidDel="00DF3D07" w:rsidRDefault="005E374C" w:rsidP="005E374C">
      <w:pPr>
        <w:spacing w:after="120" w:line="276" w:lineRule="auto"/>
        <w:jc w:val="both"/>
        <w:rPr>
          <w:rFonts w:ascii="Arial" w:hAnsi="Arial" w:cs="Arial"/>
          <w:color w:val="000000" w:themeColor="text1"/>
          <w:sz w:val="20"/>
          <w:szCs w:val="20"/>
          <w:lang w:val="tr-TR"/>
        </w:rPr>
      </w:pPr>
      <w:r w:rsidRPr="00C510B1" w:rsidDel="00DF3D07">
        <w:rPr>
          <w:rFonts w:ascii="Arial" w:hAnsi="Arial" w:cs="Arial"/>
          <w:color w:val="000000" w:themeColor="text1"/>
          <w:sz w:val="20"/>
          <w:szCs w:val="20"/>
          <w:lang w:val="tr-TR"/>
        </w:rPr>
        <w:t xml:space="preserve">Po kiekvienu paveikslu ar lentele būtina pateikti jų aprašymą, paaiškinimą bei pagrindines autorių įžvalgas. </w:t>
      </w:r>
    </w:p>
    <w:p w14:paraId="29D07F61" w14:textId="5A444E25" w:rsidR="006A6A36" w:rsidRPr="00C510B1" w:rsidRDefault="006A6A36" w:rsidP="00FC62B7">
      <w:pPr>
        <w:pStyle w:val="Heading3"/>
        <w:spacing w:before="0" w:after="120" w:line="276" w:lineRule="auto"/>
        <w:rPr>
          <w:rFonts w:ascii="Arial" w:hAnsi="Arial" w:cs="Arial"/>
          <w:b/>
          <w:color w:val="000000" w:themeColor="text1"/>
          <w:sz w:val="20"/>
          <w:szCs w:val="20"/>
          <w:lang w:val="tr-TR"/>
        </w:rPr>
      </w:pPr>
      <w:r w:rsidRPr="00C510B1">
        <w:rPr>
          <w:rFonts w:ascii="Arial" w:hAnsi="Arial" w:cs="Arial"/>
          <w:b/>
          <w:color w:val="000000" w:themeColor="text1"/>
          <w:sz w:val="20"/>
          <w:szCs w:val="20"/>
          <w:lang w:val="tr-TR"/>
        </w:rPr>
        <w:lastRenderedPageBreak/>
        <w:t>2.</w:t>
      </w:r>
      <w:r w:rsidR="00F332D4">
        <w:rPr>
          <w:rFonts w:ascii="Arial" w:hAnsi="Arial" w:cs="Arial"/>
          <w:b/>
          <w:color w:val="000000" w:themeColor="text1"/>
          <w:sz w:val="20"/>
          <w:szCs w:val="20"/>
          <w:lang w:val="tr-TR"/>
        </w:rPr>
        <w:t>4</w:t>
      </w:r>
      <w:r w:rsidRPr="00C510B1">
        <w:rPr>
          <w:rFonts w:ascii="Arial" w:hAnsi="Arial" w:cs="Arial"/>
          <w:b/>
          <w:color w:val="000000" w:themeColor="text1"/>
          <w:sz w:val="20"/>
          <w:szCs w:val="20"/>
          <w:lang w:val="tr-TR"/>
        </w:rPr>
        <w:t xml:space="preserve"> Lygtys ir statistinės taisyklės</w:t>
      </w:r>
    </w:p>
    <w:p w14:paraId="3EB377EB" w14:textId="28EC5B87" w:rsidR="006A6A36" w:rsidRDefault="006A6A36" w:rsidP="00FC62B7">
      <w:pPr>
        <w:pStyle w:val="46BB8CDA7AD04FB8A925DA5B3F1E796A"/>
        <w:spacing w:after="120"/>
        <w:jc w:val="both"/>
        <w:rPr>
          <w:rFonts w:ascii="Arial" w:hAnsi="Arial" w:cs="Arial"/>
          <w:sz w:val="20"/>
          <w:szCs w:val="20"/>
          <w:lang w:val="tr-TR"/>
        </w:rPr>
      </w:pPr>
      <w:r w:rsidRPr="00C510B1">
        <w:rPr>
          <w:rFonts w:ascii="Arial" w:hAnsi="Arial" w:cs="Arial"/>
          <w:sz w:val="20"/>
          <w:szCs w:val="20"/>
          <w:lang w:val="tr-TR"/>
        </w:rPr>
        <w:t xml:space="preserve">Aprašant tyrimo strategiją reikia nurodyti formules ar modelius, kuriais </w:t>
      </w:r>
      <w:r w:rsidR="00722B80" w:rsidRPr="00C510B1">
        <w:rPr>
          <w:rFonts w:ascii="Arial" w:hAnsi="Arial" w:cs="Arial"/>
          <w:sz w:val="20"/>
          <w:szCs w:val="20"/>
          <w:lang w:val="tr-TR"/>
        </w:rPr>
        <w:t xml:space="preserve">remiantis </w:t>
      </w:r>
      <w:r w:rsidRPr="00C510B1">
        <w:rPr>
          <w:rFonts w:ascii="Arial" w:hAnsi="Arial" w:cs="Arial"/>
          <w:sz w:val="20"/>
          <w:szCs w:val="20"/>
          <w:lang w:val="tr-TR"/>
        </w:rPr>
        <w:t>atliekami skaičiavimai. Matematinės formulės ar kitos matematinės išraiškos įterpiamos į tekstą atskiroje naujoje pastraipoje. Formulės rašomos naudojant formulių rengyklę „Microsoft Equation“. Formulės numeruojamos iš eilės arabiškais skaitmenimis skliaustuose. Numeruojama dešiniajame krašte</w:t>
      </w:r>
      <w:r w:rsidR="00722B80">
        <w:rPr>
          <w:rFonts w:ascii="Arial" w:hAnsi="Arial" w:cs="Arial"/>
          <w:sz w:val="20"/>
          <w:szCs w:val="20"/>
          <w:lang w:val="tr-TR"/>
        </w:rPr>
        <w:t>.</w:t>
      </w:r>
    </w:p>
    <w:p w14:paraId="690D4D49" w14:textId="77777777" w:rsidR="00855124" w:rsidRPr="00C510B1" w:rsidRDefault="00855124" w:rsidP="00FC62B7">
      <w:pPr>
        <w:pStyle w:val="46BB8CDA7AD04FB8A925DA5B3F1E796A"/>
        <w:spacing w:after="120"/>
        <w:jc w:val="both"/>
        <w:rPr>
          <w:rFonts w:ascii="Arial" w:hAnsi="Arial" w:cs="Arial"/>
          <w:sz w:val="20"/>
          <w:szCs w:val="20"/>
          <w:lang w:val="tr-TR"/>
        </w:rPr>
      </w:pPr>
    </w:p>
    <w:p w14:paraId="060C3762" w14:textId="1F838399" w:rsidR="006A6A36" w:rsidRPr="00C510B1" w:rsidRDefault="006A6A36" w:rsidP="00FC62B7">
      <w:pPr>
        <w:pStyle w:val="46BB8CDA7AD04FB8A925DA5B3F1E796A"/>
        <w:spacing w:after="120"/>
        <w:jc w:val="right"/>
        <w:rPr>
          <w:rFonts w:ascii="Arial" w:hAnsi="Arial" w:cs="Arial"/>
          <w:sz w:val="20"/>
          <w:szCs w:val="20"/>
          <w:lang w:val="tr-TR"/>
        </w:rPr>
      </w:pPr>
      <m:oMath>
        <m:r>
          <w:rPr>
            <w:rFonts w:ascii="Cambria Math" w:hAnsi="Cambria Math" w:cs="Arial"/>
            <w:sz w:val="20"/>
            <w:szCs w:val="20"/>
            <w:lang w:val="tr-TR"/>
          </w:rPr>
          <m:t>y=ax+b</m:t>
        </m:r>
      </m:oMath>
      <w:r w:rsidRPr="00C510B1">
        <w:rPr>
          <w:rFonts w:ascii="Arial" w:hAnsi="Arial" w:cs="Arial"/>
          <w:sz w:val="20"/>
          <w:szCs w:val="20"/>
          <w:lang w:val="tr-TR"/>
        </w:rPr>
        <w:t xml:space="preserve"> </w:t>
      </w:r>
      <w:r w:rsidR="00722B80">
        <w:rPr>
          <w:rFonts w:ascii="Arial" w:hAnsi="Arial" w:cs="Arial"/>
          <w:sz w:val="20"/>
          <w:szCs w:val="20"/>
          <w:lang w:val="tr-TR"/>
        </w:rPr>
        <w:t>;</w:t>
      </w:r>
      <w:r w:rsidRPr="00C510B1">
        <w:rPr>
          <w:rFonts w:ascii="Arial" w:hAnsi="Arial" w:cs="Arial"/>
          <w:sz w:val="20"/>
          <w:szCs w:val="20"/>
          <w:lang w:val="tr-TR"/>
        </w:rPr>
        <w:tab/>
      </w:r>
      <w:r w:rsidRPr="00C510B1">
        <w:rPr>
          <w:rFonts w:ascii="Arial" w:hAnsi="Arial" w:cs="Arial"/>
          <w:sz w:val="20"/>
          <w:szCs w:val="20"/>
          <w:lang w:val="tr-TR"/>
        </w:rPr>
        <w:tab/>
      </w:r>
      <w:r w:rsidRPr="00C510B1">
        <w:rPr>
          <w:rFonts w:ascii="Arial" w:hAnsi="Arial" w:cs="Arial"/>
          <w:sz w:val="20"/>
          <w:szCs w:val="20"/>
          <w:lang w:val="tr-TR"/>
        </w:rPr>
        <w:tab/>
      </w:r>
      <w:r w:rsidRPr="00C510B1">
        <w:rPr>
          <w:rFonts w:ascii="Arial" w:hAnsi="Arial" w:cs="Arial"/>
          <w:sz w:val="20"/>
          <w:szCs w:val="20"/>
          <w:lang w:val="tr-TR"/>
        </w:rPr>
        <w:tab/>
      </w:r>
      <w:r w:rsidRPr="00C510B1">
        <w:rPr>
          <w:rFonts w:ascii="Arial" w:hAnsi="Arial" w:cs="Arial"/>
          <w:sz w:val="20"/>
          <w:szCs w:val="20"/>
          <w:lang w:val="tr-TR"/>
        </w:rPr>
        <w:tab/>
      </w:r>
      <w:r w:rsidRPr="00C510B1">
        <w:rPr>
          <w:rFonts w:ascii="Arial" w:hAnsi="Arial" w:cs="Arial"/>
          <w:sz w:val="20"/>
          <w:szCs w:val="20"/>
          <w:lang w:val="tr-TR"/>
        </w:rPr>
        <w:tab/>
        <w:t>(1)</w:t>
      </w:r>
    </w:p>
    <w:p w14:paraId="40DE1289" w14:textId="0E80035E" w:rsidR="00126B24" w:rsidRDefault="00722B80" w:rsidP="00126B24">
      <w:pPr>
        <w:pStyle w:val="46BB8CDA7AD04FB8A925DA5B3F1E796A"/>
        <w:spacing w:after="120" w:line="278" w:lineRule="auto"/>
        <w:rPr>
          <w:rFonts w:ascii="Arial" w:hAnsi="Arial" w:cs="Arial"/>
          <w:sz w:val="20"/>
          <w:szCs w:val="20"/>
          <w:lang w:val="tr-TR"/>
        </w:rPr>
      </w:pPr>
      <w:r>
        <w:rPr>
          <w:rFonts w:ascii="Arial" w:hAnsi="Arial" w:cs="Arial"/>
          <w:sz w:val="20"/>
          <w:szCs w:val="20"/>
          <w:lang w:val="tr-TR"/>
        </w:rPr>
        <w:t>čia</w:t>
      </w:r>
      <w:r w:rsidR="00126B24">
        <w:rPr>
          <w:rFonts w:ascii="Arial" w:hAnsi="Arial" w:cs="Arial"/>
          <w:sz w:val="20"/>
          <w:szCs w:val="20"/>
          <w:lang w:val="tr-TR"/>
        </w:rPr>
        <w:t xml:space="preserve">: </w:t>
      </w:r>
    </w:p>
    <w:p w14:paraId="05981161" w14:textId="1A40003D" w:rsidR="00126B24" w:rsidRDefault="00126B24" w:rsidP="00126B24">
      <w:pPr>
        <w:pStyle w:val="46BB8CDA7AD04FB8A925DA5B3F1E796A"/>
        <w:spacing w:after="120" w:line="278" w:lineRule="auto"/>
        <w:rPr>
          <w:rFonts w:ascii="Arial" w:hAnsi="Arial" w:cs="Arial"/>
          <w:sz w:val="20"/>
          <w:szCs w:val="20"/>
          <w:lang w:val="tr-TR"/>
        </w:rPr>
      </w:pPr>
      <w:r>
        <w:rPr>
          <w:rFonts w:ascii="Arial" w:hAnsi="Arial" w:cs="Arial"/>
          <w:sz w:val="20"/>
          <w:szCs w:val="20"/>
          <w:lang w:val="tr-TR"/>
        </w:rPr>
        <w:t xml:space="preserve">y – pirmas kintamasis; </w:t>
      </w:r>
    </w:p>
    <w:p w14:paraId="429913DD" w14:textId="79F1D3C7" w:rsidR="00126B24" w:rsidRDefault="00126B24" w:rsidP="00126B24">
      <w:pPr>
        <w:pStyle w:val="46BB8CDA7AD04FB8A925DA5B3F1E796A"/>
        <w:spacing w:after="120" w:line="278" w:lineRule="auto"/>
        <w:rPr>
          <w:rFonts w:ascii="Arial" w:hAnsi="Arial" w:cs="Arial"/>
          <w:sz w:val="20"/>
          <w:szCs w:val="20"/>
          <w:lang w:val="tr-TR"/>
        </w:rPr>
      </w:pPr>
      <w:r>
        <w:rPr>
          <w:rFonts w:ascii="Arial" w:hAnsi="Arial" w:cs="Arial"/>
          <w:sz w:val="20"/>
          <w:szCs w:val="20"/>
          <w:lang w:val="tr-TR"/>
        </w:rPr>
        <w:t>a – antras kintamasis;</w:t>
      </w:r>
    </w:p>
    <w:p w14:paraId="59F293C1" w14:textId="6F3531AE" w:rsidR="00126B24" w:rsidRDefault="00126B24" w:rsidP="00126B24">
      <w:pPr>
        <w:pStyle w:val="46BB8CDA7AD04FB8A925DA5B3F1E796A"/>
        <w:spacing w:after="120" w:line="278" w:lineRule="auto"/>
        <w:rPr>
          <w:rFonts w:ascii="Arial" w:hAnsi="Arial" w:cs="Arial"/>
          <w:sz w:val="20"/>
          <w:szCs w:val="20"/>
          <w:lang w:val="tr-TR"/>
        </w:rPr>
      </w:pPr>
      <w:r>
        <w:rPr>
          <w:rFonts w:ascii="Arial" w:hAnsi="Arial" w:cs="Arial"/>
          <w:sz w:val="20"/>
          <w:szCs w:val="20"/>
          <w:lang w:val="tr-TR"/>
        </w:rPr>
        <w:t xml:space="preserve">x – trečias kintamasis; </w:t>
      </w:r>
    </w:p>
    <w:p w14:paraId="12102857" w14:textId="2FF80C09" w:rsidR="00126B24" w:rsidRDefault="00126B24" w:rsidP="00126B24">
      <w:pPr>
        <w:pStyle w:val="46BB8CDA7AD04FB8A925DA5B3F1E796A"/>
        <w:spacing w:after="120" w:line="278" w:lineRule="auto"/>
        <w:rPr>
          <w:rFonts w:ascii="Arial" w:hAnsi="Arial" w:cs="Arial"/>
          <w:sz w:val="20"/>
          <w:szCs w:val="20"/>
          <w:lang w:val="tr-TR"/>
        </w:rPr>
      </w:pPr>
      <w:r>
        <w:rPr>
          <w:rFonts w:ascii="Arial" w:hAnsi="Arial" w:cs="Arial"/>
          <w:sz w:val="20"/>
          <w:szCs w:val="20"/>
          <w:lang w:val="tr-TR"/>
        </w:rPr>
        <w:t>b – ketvirtas kintamasis.</w:t>
      </w:r>
    </w:p>
    <w:p w14:paraId="1DB5693E" w14:textId="2854BE49" w:rsidR="006A6A36" w:rsidRPr="00C510B1" w:rsidRDefault="00126B24" w:rsidP="00FC62B7">
      <w:pPr>
        <w:pStyle w:val="46BB8CDA7AD04FB8A925DA5B3F1E796A"/>
        <w:spacing w:after="120"/>
        <w:jc w:val="both"/>
        <w:rPr>
          <w:rFonts w:ascii="Arial" w:hAnsi="Arial" w:cs="Arial"/>
          <w:sz w:val="20"/>
          <w:szCs w:val="20"/>
          <w:lang w:val="tr-TR"/>
        </w:rPr>
      </w:pPr>
      <w:r>
        <w:rPr>
          <w:rFonts w:ascii="Arial" w:hAnsi="Arial" w:cs="Arial"/>
          <w:sz w:val="20"/>
          <w:szCs w:val="20"/>
          <w:lang w:val="tr-TR"/>
        </w:rPr>
        <w:t>Naudojami statistiniai metodai ir modeliai yra pateikiami su jų aprašymais ir visais parametrais.</w:t>
      </w:r>
    </w:p>
    <w:p w14:paraId="6CE960BD" w14:textId="163DD4BA" w:rsidR="003130C7" w:rsidRPr="00C510B1" w:rsidRDefault="003130C7" w:rsidP="003130C7">
      <w:pPr>
        <w:pStyle w:val="Heading3"/>
        <w:spacing w:before="0" w:after="120" w:line="276" w:lineRule="auto"/>
        <w:rPr>
          <w:rFonts w:ascii="Arial" w:hAnsi="Arial" w:cs="Arial"/>
          <w:b/>
          <w:color w:val="000000" w:themeColor="text1"/>
          <w:sz w:val="20"/>
          <w:szCs w:val="20"/>
          <w:lang w:val="lt-LT"/>
        </w:rPr>
      </w:pPr>
      <w:r w:rsidRPr="00C510B1">
        <w:rPr>
          <w:rFonts w:ascii="Arial" w:hAnsi="Arial" w:cs="Arial"/>
          <w:b/>
          <w:color w:val="000000" w:themeColor="text1"/>
          <w:sz w:val="20"/>
          <w:szCs w:val="20"/>
          <w:lang w:val="lt-LT"/>
        </w:rPr>
        <w:t>2.</w:t>
      </w:r>
      <w:r w:rsidR="00D039FE">
        <w:rPr>
          <w:rFonts w:ascii="Arial" w:hAnsi="Arial" w:cs="Arial"/>
          <w:b/>
          <w:color w:val="000000" w:themeColor="text1"/>
          <w:sz w:val="20"/>
          <w:szCs w:val="20"/>
          <w:lang w:val="lt-LT"/>
        </w:rPr>
        <w:t>5</w:t>
      </w:r>
      <w:r w:rsidRPr="00C510B1">
        <w:rPr>
          <w:rFonts w:ascii="Arial" w:hAnsi="Arial" w:cs="Arial"/>
          <w:b/>
          <w:color w:val="000000" w:themeColor="text1"/>
          <w:sz w:val="20"/>
          <w:szCs w:val="20"/>
          <w:lang w:val="lt-LT"/>
        </w:rPr>
        <w:t xml:space="preserve"> Citavimas tekste</w:t>
      </w:r>
    </w:p>
    <w:p w14:paraId="50311DE2" w14:textId="2B069BDE" w:rsidR="003130C7" w:rsidRPr="00C510B1" w:rsidRDefault="003130C7" w:rsidP="003130C7">
      <w:pPr>
        <w:pStyle w:val="46BB8CDA7AD04FB8A925DA5B3F1E796A"/>
        <w:spacing w:after="120"/>
        <w:jc w:val="both"/>
        <w:rPr>
          <w:rFonts w:ascii="Arial" w:hAnsi="Arial" w:cs="Arial"/>
          <w:sz w:val="20"/>
          <w:szCs w:val="20"/>
          <w:lang w:val="lt-LT"/>
        </w:rPr>
      </w:pPr>
      <w:r w:rsidRPr="00C510B1">
        <w:rPr>
          <w:rFonts w:ascii="Arial" w:hAnsi="Arial" w:cs="Arial"/>
          <w:sz w:val="20"/>
          <w:szCs w:val="20"/>
          <w:lang w:val="lt-LT"/>
        </w:rPr>
        <w:t>Tekste cituojant šaltinius reikia vadovautis APA citavimo stiliumi (</w:t>
      </w:r>
      <w:hyperlink r:id="rId23" w:history="1">
        <w:r w:rsidRPr="00C510B1">
          <w:rPr>
            <w:rStyle w:val="Hyperlink"/>
            <w:rFonts w:ascii="Arial" w:hAnsi="Arial" w:cs="Arial"/>
            <w:sz w:val="20"/>
            <w:szCs w:val="20"/>
            <w:lang w:val="lt-LT"/>
          </w:rPr>
          <w:t>https://apastyle.apa.org/style-grammar-guidelines/references/examples</w:t>
        </w:r>
      </w:hyperlink>
      <w:r w:rsidRPr="00C510B1">
        <w:rPr>
          <w:rFonts w:ascii="Arial" w:hAnsi="Arial" w:cs="Arial"/>
          <w:sz w:val="20"/>
          <w:szCs w:val="20"/>
          <w:lang w:val="lt-LT"/>
        </w:rPr>
        <w:t xml:space="preserve">). Keletas citavimo pavyzdžių pateikti </w:t>
      </w:r>
      <w:r>
        <w:rPr>
          <w:rFonts w:ascii="Arial" w:hAnsi="Arial" w:cs="Arial"/>
          <w:sz w:val="20"/>
          <w:szCs w:val="20"/>
          <w:lang w:val="lt-LT"/>
        </w:rPr>
        <w:t>2</w:t>
      </w:r>
      <w:r w:rsidRPr="00C510B1">
        <w:rPr>
          <w:rFonts w:ascii="Arial" w:hAnsi="Arial" w:cs="Arial"/>
          <w:sz w:val="20"/>
          <w:szCs w:val="20"/>
          <w:lang w:val="lt-LT"/>
        </w:rPr>
        <w:t xml:space="preserve"> lentelėje.</w:t>
      </w:r>
      <w:r>
        <w:rPr>
          <w:rFonts w:ascii="Arial" w:hAnsi="Arial" w:cs="Arial"/>
          <w:sz w:val="20"/>
          <w:szCs w:val="20"/>
          <w:lang w:val="lt-LT"/>
        </w:rPr>
        <w:t xml:space="preserve"> </w:t>
      </w:r>
    </w:p>
    <w:p w14:paraId="07543E3F" w14:textId="77777777" w:rsidR="003130C7" w:rsidRPr="00C510B1" w:rsidRDefault="003130C7" w:rsidP="003130C7">
      <w:pPr>
        <w:autoSpaceDE w:val="0"/>
        <w:autoSpaceDN w:val="0"/>
        <w:adjustRightInd w:val="0"/>
        <w:spacing w:after="120" w:line="276" w:lineRule="auto"/>
        <w:jc w:val="both"/>
        <w:outlineLvl w:val="1"/>
        <w:rPr>
          <w:rFonts w:ascii="Arial" w:hAnsi="Arial" w:cs="Arial"/>
          <w:color w:val="000000" w:themeColor="text1"/>
          <w:sz w:val="20"/>
          <w:szCs w:val="20"/>
          <w:lang w:val="lt-LT"/>
        </w:rPr>
      </w:pPr>
    </w:p>
    <w:p w14:paraId="45E4B3E1" w14:textId="48F25C33" w:rsidR="003130C7" w:rsidRPr="00C510B1" w:rsidRDefault="003130C7" w:rsidP="003130C7">
      <w:pPr>
        <w:keepNext/>
        <w:spacing w:after="120" w:line="276" w:lineRule="auto"/>
        <w:rPr>
          <w:rFonts w:ascii="Arial" w:eastAsia="Times New Roman" w:hAnsi="Arial" w:cs="Arial"/>
          <w:b/>
          <w:bCs/>
          <w:color w:val="000000" w:themeColor="text1"/>
          <w:sz w:val="20"/>
          <w:szCs w:val="20"/>
          <w:lang w:val="tr-TR" w:eastAsia="tr-TR"/>
        </w:rPr>
      </w:pPr>
      <w:proofErr w:type="gramStart"/>
      <w:r>
        <w:rPr>
          <w:rFonts w:ascii="Arial" w:eastAsia="Times New Roman" w:hAnsi="Arial" w:cs="Arial"/>
          <w:bCs/>
          <w:color w:val="000000" w:themeColor="text1"/>
          <w:sz w:val="20"/>
          <w:szCs w:val="20"/>
          <w:lang w:eastAsia="en-AU"/>
        </w:rPr>
        <w:t>2</w:t>
      </w:r>
      <w:proofErr w:type="gramEnd"/>
      <w:r w:rsidRPr="00C510B1">
        <w:rPr>
          <w:rFonts w:ascii="Arial" w:eastAsia="Times New Roman" w:hAnsi="Arial" w:cs="Arial"/>
          <w:bCs/>
          <w:color w:val="000000" w:themeColor="text1"/>
          <w:sz w:val="20"/>
          <w:szCs w:val="20"/>
          <w:lang w:eastAsia="en-AU"/>
        </w:rPr>
        <w:t xml:space="preserve"> </w:t>
      </w:r>
      <w:proofErr w:type="spellStart"/>
      <w:r w:rsidRPr="00C510B1">
        <w:rPr>
          <w:rFonts w:ascii="Arial" w:eastAsia="Times New Roman" w:hAnsi="Arial" w:cs="Arial"/>
          <w:bCs/>
          <w:color w:val="000000" w:themeColor="text1"/>
          <w:sz w:val="20"/>
          <w:szCs w:val="20"/>
          <w:lang w:eastAsia="en-AU"/>
        </w:rPr>
        <w:t>lentelė</w:t>
      </w:r>
      <w:proofErr w:type="spellEnd"/>
      <w:r w:rsidRPr="00C510B1">
        <w:rPr>
          <w:rFonts w:ascii="Arial" w:eastAsia="Times New Roman" w:hAnsi="Arial" w:cs="Arial"/>
          <w:bCs/>
          <w:color w:val="000000" w:themeColor="text1"/>
          <w:sz w:val="20"/>
          <w:szCs w:val="20"/>
          <w:lang w:eastAsia="en-AU"/>
        </w:rPr>
        <w:t>.</w:t>
      </w:r>
      <w:r w:rsidRPr="00C510B1">
        <w:rPr>
          <w:rFonts w:ascii="Arial" w:eastAsia="Times New Roman" w:hAnsi="Arial" w:cs="Arial"/>
          <w:b/>
          <w:bCs/>
          <w:color w:val="000000" w:themeColor="text1"/>
          <w:sz w:val="20"/>
          <w:szCs w:val="20"/>
          <w:lang w:eastAsia="en-AU"/>
        </w:rPr>
        <w:t xml:space="preserve"> </w:t>
      </w:r>
      <w:r w:rsidRPr="00C510B1">
        <w:rPr>
          <w:rFonts w:ascii="Arial" w:eastAsia="Times New Roman" w:hAnsi="Arial" w:cs="Arial"/>
          <w:b/>
          <w:bCs/>
          <w:color w:val="000000" w:themeColor="text1"/>
          <w:sz w:val="20"/>
          <w:szCs w:val="20"/>
          <w:lang w:val="tr-TR" w:eastAsia="tr-TR"/>
        </w:rPr>
        <w:t xml:space="preserve">Šaltinių citavimo gairės </w:t>
      </w:r>
    </w:p>
    <w:tbl>
      <w:tblPr>
        <w:tblStyle w:val="TableGrid"/>
        <w:tblW w:w="9067" w:type="dxa"/>
        <w:tblLayout w:type="fixed"/>
        <w:tblLook w:val="04A0" w:firstRow="1" w:lastRow="0" w:firstColumn="1" w:lastColumn="0" w:noHBand="0" w:noVBand="1"/>
      </w:tblPr>
      <w:tblGrid>
        <w:gridCol w:w="1555"/>
        <w:gridCol w:w="4961"/>
        <w:gridCol w:w="2551"/>
      </w:tblGrid>
      <w:tr w:rsidR="003130C7" w:rsidRPr="002527B7" w14:paraId="2C79A77D" w14:textId="77777777" w:rsidTr="003A68F6">
        <w:trPr>
          <w:trHeight w:val="284"/>
          <w:tblHeader/>
        </w:trPr>
        <w:tc>
          <w:tcPr>
            <w:tcW w:w="1555" w:type="dxa"/>
            <w:vAlign w:val="center"/>
          </w:tcPr>
          <w:p w14:paraId="71D59308" w14:textId="77777777" w:rsidR="003130C7" w:rsidRPr="002527B7" w:rsidRDefault="003130C7" w:rsidP="000A6574">
            <w:pPr>
              <w:autoSpaceDE w:val="0"/>
              <w:autoSpaceDN w:val="0"/>
              <w:adjustRightInd w:val="0"/>
              <w:spacing w:after="120" w:line="276" w:lineRule="auto"/>
              <w:jc w:val="center"/>
              <w:outlineLvl w:val="1"/>
              <w:rPr>
                <w:rFonts w:ascii="Arial" w:hAnsi="Arial" w:cs="Arial"/>
                <w:b/>
                <w:color w:val="000000" w:themeColor="text1"/>
                <w:sz w:val="20"/>
                <w:szCs w:val="20"/>
                <w:lang w:val="lt-LT"/>
              </w:rPr>
            </w:pPr>
            <w:r w:rsidRPr="002527B7">
              <w:rPr>
                <w:rFonts w:ascii="Arial" w:hAnsi="Arial" w:cs="Arial"/>
                <w:b/>
                <w:color w:val="000000" w:themeColor="text1"/>
                <w:sz w:val="20"/>
                <w:szCs w:val="20"/>
                <w:lang w:val="lt-LT"/>
              </w:rPr>
              <w:t>Šaltinis</w:t>
            </w:r>
          </w:p>
        </w:tc>
        <w:tc>
          <w:tcPr>
            <w:tcW w:w="4961" w:type="dxa"/>
            <w:vAlign w:val="center"/>
          </w:tcPr>
          <w:p w14:paraId="29768102" w14:textId="77777777" w:rsidR="003130C7" w:rsidRPr="002527B7" w:rsidRDefault="003130C7" w:rsidP="000A6574">
            <w:pPr>
              <w:autoSpaceDE w:val="0"/>
              <w:autoSpaceDN w:val="0"/>
              <w:adjustRightInd w:val="0"/>
              <w:spacing w:after="120" w:line="276" w:lineRule="auto"/>
              <w:jc w:val="center"/>
              <w:outlineLvl w:val="1"/>
              <w:rPr>
                <w:rFonts w:ascii="Arial" w:hAnsi="Arial" w:cs="Arial"/>
                <w:b/>
                <w:color w:val="000000" w:themeColor="text1"/>
                <w:sz w:val="20"/>
                <w:szCs w:val="20"/>
                <w:lang w:val="lt-LT"/>
              </w:rPr>
            </w:pPr>
            <w:r w:rsidRPr="002527B7">
              <w:rPr>
                <w:rFonts w:ascii="Arial" w:hAnsi="Arial" w:cs="Arial"/>
                <w:b/>
                <w:color w:val="000000" w:themeColor="text1"/>
                <w:sz w:val="20"/>
                <w:szCs w:val="20"/>
                <w:lang w:val="lt-LT"/>
              </w:rPr>
              <w:t>Literatūros sąraše</w:t>
            </w:r>
          </w:p>
        </w:tc>
        <w:tc>
          <w:tcPr>
            <w:tcW w:w="2551" w:type="dxa"/>
            <w:vAlign w:val="center"/>
          </w:tcPr>
          <w:p w14:paraId="4240012B" w14:textId="77777777" w:rsidR="003130C7" w:rsidRPr="002527B7" w:rsidRDefault="003130C7" w:rsidP="000A6574">
            <w:pPr>
              <w:autoSpaceDE w:val="0"/>
              <w:autoSpaceDN w:val="0"/>
              <w:adjustRightInd w:val="0"/>
              <w:spacing w:after="120" w:line="276" w:lineRule="auto"/>
              <w:jc w:val="center"/>
              <w:outlineLvl w:val="1"/>
              <w:rPr>
                <w:rFonts w:ascii="Arial" w:hAnsi="Arial" w:cs="Arial"/>
                <w:b/>
                <w:color w:val="000000" w:themeColor="text1"/>
                <w:sz w:val="20"/>
                <w:szCs w:val="20"/>
                <w:lang w:val="lt-LT"/>
              </w:rPr>
            </w:pPr>
            <w:r w:rsidRPr="002527B7">
              <w:rPr>
                <w:rFonts w:ascii="Arial" w:hAnsi="Arial" w:cs="Arial"/>
                <w:b/>
                <w:color w:val="000000" w:themeColor="text1"/>
                <w:sz w:val="20"/>
                <w:szCs w:val="20"/>
                <w:lang w:val="lt-LT"/>
              </w:rPr>
              <w:t>Tekste</w:t>
            </w:r>
          </w:p>
        </w:tc>
      </w:tr>
      <w:tr w:rsidR="003130C7" w:rsidRPr="002527B7" w14:paraId="2AB90C69" w14:textId="77777777" w:rsidTr="003A68F6">
        <w:trPr>
          <w:trHeight w:hRule="exact" w:val="1029"/>
        </w:trPr>
        <w:tc>
          <w:tcPr>
            <w:tcW w:w="1555" w:type="dxa"/>
          </w:tcPr>
          <w:p w14:paraId="521B2A38"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r w:rsidRPr="002527B7">
              <w:rPr>
                <w:rFonts w:ascii="Arial" w:eastAsia="Times New Roman" w:hAnsi="Arial" w:cs="Arial"/>
                <w:color w:val="000000" w:themeColor="text1"/>
                <w:sz w:val="20"/>
                <w:szCs w:val="20"/>
                <w:lang w:val="lt-LT" w:eastAsia="en-AU"/>
              </w:rPr>
              <w:t>Straipsnis el. žurnale (su DOI), vienas autoriaus</w:t>
            </w:r>
          </w:p>
        </w:tc>
        <w:tc>
          <w:tcPr>
            <w:tcW w:w="4961" w:type="dxa"/>
          </w:tcPr>
          <w:p w14:paraId="772F8EF1" w14:textId="77777777" w:rsidR="003130C7" w:rsidRPr="002527B7" w:rsidRDefault="003130C7" w:rsidP="000A6574">
            <w:pPr>
              <w:spacing w:after="120" w:line="276" w:lineRule="auto"/>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shd w:val="clear" w:color="auto" w:fill="FFFFFF"/>
              </w:rPr>
              <w:t>Dhillon</w:t>
            </w:r>
            <w:proofErr w:type="spellEnd"/>
            <w:r w:rsidRPr="002527B7">
              <w:rPr>
                <w:rFonts w:ascii="Arial" w:hAnsi="Arial" w:cs="Arial"/>
                <w:color w:val="000000" w:themeColor="text1"/>
                <w:sz w:val="20"/>
                <w:szCs w:val="20"/>
                <w:shd w:val="clear" w:color="auto" w:fill="FFFFFF"/>
              </w:rPr>
              <w:t xml:space="preserve">, P. (2022). How to write a good scientific review article. </w:t>
            </w:r>
            <w:r w:rsidRPr="002527B7">
              <w:rPr>
                <w:rFonts w:ascii="Arial" w:hAnsi="Arial" w:cs="Arial"/>
                <w:i/>
                <w:iCs/>
                <w:color w:val="000000" w:themeColor="text1"/>
                <w:sz w:val="20"/>
                <w:szCs w:val="20"/>
                <w:shd w:val="clear" w:color="auto" w:fill="FFFFFF"/>
              </w:rPr>
              <w:t>The FEBS Journal</w:t>
            </w:r>
            <w:r w:rsidRPr="002527B7">
              <w:rPr>
                <w:rFonts w:ascii="Arial" w:hAnsi="Arial" w:cs="Arial"/>
                <w:color w:val="000000" w:themeColor="text1"/>
                <w:sz w:val="20"/>
                <w:szCs w:val="20"/>
                <w:shd w:val="clear" w:color="auto" w:fill="FFFFFF"/>
              </w:rPr>
              <w:t xml:space="preserve">, </w:t>
            </w:r>
            <w:r w:rsidRPr="002527B7">
              <w:rPr>
                <w:rFonts w:ascii="Arial" w:hAnsi="Arial" w:cs="Arial"/>
                <w:i/>
                <w:iCs/>
                <w:color w:val="000000" w:themeColor="text1"/>
                <w:sz w:val="20"/>
                <w:szCs w:val="20"/>
                <w:shd w:val="clear" w:color="auto" w:fill="FFFFFF"/>
              </w:rPr>
              <w:t>289</w:t>
            </w:r>
            <w:r w:rsidRPr="002527B7">
              <w:rPr>
                <w:rFonts w:ascii="Arial" w:hAnsi="Arial" w:cs="Arial"/>
                <w:color w:val="000000" w:themeColor="text1"/>
                <w:sz w:val="20"/>
                <w:szCs w:val="20"/>
                <w:shd w:val="clear" w:color="auto" w:fill="FFFFFF"/>
              </w:rPr>
              <w:t xml:space="preserve">(13), 3592–3602. </w:t>
            </w:r>
            <w:hyperlink r:id="rId24" w:history="1">
              <w:r w:rsidRPr="002527B7">
                <w:rPr>
                  <w:rStyle w:val="Hyperlink"/>
                  <w:rFonts w:ascii="Arial" w:hAnsi="Arial" w:cs="Arial"/>
                  <w:bCs/>
                  <w:color w:val="467886"/>
                  <w:sz w:val="20"/>
                  <w:szCs w:val="20"/>
                  <w:shd w:val="clear" w:color="auto" w:fill="FFFFFF"/>
                </w:rPr>
                <w:t>https://doi.org/10.1111/febs.16565</w:t>
              </w:r>
            </w:hyperlink>
          </w:p>
        </w:tc>
        <w:tc>
          <w:tcPr>
            <w:tcW w:w="2551" w:type="dxa"/>
          </w:tcPr>
          <w:p w14:paraId="768BA344"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lang w:val="lt-LT"/>
              </w:rPr>
              <w:t>Dhillon</w:t>
            </w:r>
            <w:proofErr w:type="spellEnd"/>
            <w:r w:rsidRPr="002527B7">
              <w:rPr>
                <w:rFonts w:ascii="Arial" w:hAnsi="Arial" w:cs="Arial"/>
                <w:color w:val="000000" w:themeColor="text1"/>
                <w:sz w:val="20"/>
                <w:szCs w:val="20"/>
                <w:lang w:val="lt-LT"/>
              </w:rPr>
              <w:t xml:space="preserve"> (2022)...</w:t>
            </w:r>
          </w:p>
          <w:p w14:paraId="6603614F"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gramStart"/>
            <w:r w:rsidRPr="002527B7">
              <w:rPr>
                <w:rFonts w:ascii="Arial" w:hAnsi="Arial" w:cs="Arial"/>
                <w:color w:val="000000" w:themeColor="text1"/>
                <w:sz w:val="20"/>
                <w:szCs w:val="20"/>
                <w:lang w:val="lt-LT"/>
              </w:rPr>
              <w:t>arba .</w:t>
            </w:r>
            <w:proofErr w:type="gramEnd"/>
            <w:r w:rsidRPr="002527B7">
              <w:rPr>
                <w:rFonts w:ascii="Arial" w:hAnsi="Arial" w:cs="Arial"/>
                <w:color w:val="000000" w:themeColor="text1"/>
                <w:sz w:val="20"/>
                <w:szCs w:val="20"/>
                <w:lang w:val="lt-LT"/>
              </w:rPr>
              <w:t>..(</w:t>
            </w:r>
            <w:proofErr w:type="spellStart"/>
            <w:r w:rsidRPr="002527B7">
              <w:rPr>
                <w:rFonts w:ascii="Arial" w:hAnsi="Arial" w:cs="Arial"/>
                <w:color w:val="000000" w:themeColor="text1"/>
                <w:sz w:val="20"/>
                <w:szCs w:val="20"/>
                <w:lang w:val="lt-LT"/>
              </w:rPr>
              <w:t>Dhillon</w:t>
            </w:r>
            <w:proofErr w:type="spellEnd"/>
            <w:r w:rsidRPr="002527B7">
              <w:rPr>
                <w:rFonts w:ascii="Arial" w:hAnsi="Arial" w:cs="Arial"/>
                <w:color w:val="000000" w:themeColor="text1"/>
                <w:sz w:val="20"/>
                <w:szCs w:val="20"/>
                <w:lang w:val="lt-LT"/>
              </w:rPr>
              <w:t>, 2022)</w:t>
            </w:r>
          </w:p>
        </w:tc>
      </w:tr>
      <w:tr w:rsidR="003130C7" w:rsidRPr="002527B7" w14:paraId="3B60E337" w14:textId="77777777" w:rsidTr="003A68F6">
        <w:trPr>
          <w:trHeight w:hRule="exact" w:val="1467"/>
        </w:trPr>
        <w:tc>
          <w:tcPr>
            <w:tcW w:w="1555" w:type="dxa"/>
          </w:tcPr>
          <w:p w14:paraId="181DE386"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r w:rsidRPr="002527B7">
              <w:rPr>
                <w:rFonts w:ascii="Arial" w:eastAsia="Times New Roman" w:hAnsi="Arial" w:cs="Arial"/>
                <w:color w:val="000000" w:themeColor="text1"/>
                <w:sz w:val="20"/>
                <w:szCs w:val="20"/>
                <w:lang w:val="lt-LT" w:eastAsia="en-AU"/>
              </w:rPr>
              <w:t>Straipsnis spausdintame žurnale, du autoriai</w:t>
            </w:r>
          </w:p>
        </w:tc>
        <w:tc>
          <w:tcPr>
            <w:tcW w:w="4961" w:type="dxa"/>
          </w:tcPr>
          <w:p w14:paraId="4DAE5B2E"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2527B7">
              <w:rPr>
                <w:rFonts w:ascii="Arial" w:eastAsia="Times New Roman" w:hAnsi="Arial" w:cs="Arial"/>
                <w:color w:val="000000" w:themeColor="text1"/>
                <w:sz w:val="20"/>
                <w:szCs w:val="20"/>
                <w:lang w:val="lt-LT" w:eastAsia="en-AU"/>
              </w:rPr>
              <w:t>Jusytė</w:t>
            </w:r>
            <w:proofErr w:type="spellEnd"/>
            <w:r w:rsidRPr="002527B7">
              <w:rPr>
                <w:rFonts w:ascii="Arial" w:eastAsia="Times New Roman" w:hAnsi="Arial" w:cs="Arial"/>
                <w:color w:val="000000" w:themeColor="text1"/>
                <w:sz w:val="20"/>
                <w:szCs w:val="20"/>
                <w:lang w:val="lt-LT" w:eastAsia="en-AU"/>
              </w:rPr>
              <w:t>, J. ir Kamarauskienė, I. (2014).Viešojo sektoriaus subjektų finansinių ataskaitų santykinė analizė: teoriniai ir praktiniai aspektai</w:t>
            </w:r>
            <w:r w:rsidRPr="002527B7">
              <w:rPr>
                <w:rFonts w:ascii="Arial" w:eastAsia="Times New Roman" w:hAnsi="Arial" w:cs="Arial"/>
                <w:i/>
                <w:color w:val="000000" w:themeColor="text1"/>
                <w:sz w:val="20"/>
                <w:szCs w:val="20"/>
                <w:lang w:val="lt-LT" w:eastAsia="en-AU"/>
              </w:rPr>
              <w:t>. Buhalterinės apskaitos teorija ir praktika, 16</w:t>
            </w:r>
            <w:r w:rsidRPr="002527B7">
              <w:rPr>
                <w:rFonts w:ascii="Arial" w:eastAsia="Times New Roman" w:hAnsi="Arial" w:cs="Arial"/>
                <w:color w:val="000000" w:themeColor="text1"/>
                <w:sz w:val="20"/>
                <w:szCs w:val="20"/>
                <w:lang w:val="lt-LT" w:eastAsia="en-AU"/>
              </w:rPr>
              <w:t>, 63–77</w:t>
            </w:r>
            <w:r>
              <w:rPr>
                <w:rFonts w:ascii="Arial" w:eastAsia="Times New Roman" w:hAnsi="Arial" w:cs="Arial"/>
                <w:color w:val="000000" w:themeColor="text1"/>
                <w:sz w:val="20"/>
                <w:szCs w:val="20"/>
                <w:lang w:val="lt-LT" w:eastAsia="en-AU"/>
              </w:rPr>
              <w:t>.</w:t>
            </w:r>
          </w:p>
        </w:tc>
        <w:tc>
          <w:tcPr>
            <w:tcW w:w="2551" w:type="dxa"/>
          </w:tcPr>
          <w:p w14:paraId="34ECC2D6"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lang w:val="lt-LT"/>
              </w:rPr>
              <w:t>Jusytė</w:t>
            </w:r>
            <w:proofErr w:type="spellEnd"/>
            <w:r w:rsidRPr="002527B7">
              <w:rPr>
                <w:rFonts w:ascii="Arial" w:hAnsi="Arial" w:cs="Arial"/>
                <w:color w:val="000000" w:themeColor="text1"/>
                <w:sz w:val="20"/>
                <w:szCs w:val="20"/>
                <w:lang w:val="lt-LT"/>
              </w:rPr>
              <w:t xml:space="preserve"> ir Kamarauskienė </w:t>
            </w:r>
            <w:proofErr w:type="gramStart"/>
            <w:r w:rsidRPr="002527B7">
              <w:rPr>
                <w:rFonts w:ascii="Arial" w:hAnsi="Arial" w:cs="Arial"/>
                <w:color w:val="000000" w:themeColor="text1"/>
                <w:sz w:val="20"/>
                <w:szCs w:val="20"/>
                <w:lang w:val="lt-LT"/>
              </w:rPr>
              <w:t>(2014)...</w:t>
            </w:r>
          </w:p>
          <w:p w14:paraId="79FB5E63"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r w:rsidRPr="002527B7">
              <w:rPr>
                <w:rFonts w:ascii="Arial" w:hAnsi="Arial" w:cs="Arial"/>
                <w:color w:val="000000" w:themeColor="text1"/>
                <w:sz w:val="20"/>
                <w:szCs w:val="20"/>
                <w:lang w:val="lt-LT"/>
              </w:rPr>
              <w:t>arba .</w:t>
            </w:r>
            <w:proofErr w:type="gramEnd"/>
            <w:r w:rsidRPr="002527B7">
              <w:rPr>
                <w:rFonts w:ascii="Arial" w:hAnsi="Arial" w:cs="Arial"/>
                <w:color w:val="000000" w:themeColor="text1"/>
                <w:sz w:val="20"/>
                <w:szCs w:val="20"/>
                <w:lang w:val="lt-LT"/>
              </w:rPr>
              <w:t>..(</w:t>
            </w:r>
            <w:proofErr w:type="spellStart"/>
            <w:r w:rsidRPr="002527B7">
              <w:rPr>
                <w:rFonts w:ascii="Arial" w:hAnsi="Arial" w:cs="Arial"/>
                <w:color w:val="000000" w:themeColor="text1"/>
                <w:sz w:val="20"/>
                <w:szCs w:val="20"/>
                <w:lang w:val="lt-LT"/>
              </w:rPr>
              <w:t>Jusytė</w:t>
            </w:r>
            <w:proofErr w:type="spellEnd"/>
            <w:r w:rsidRPr="002527B7">
              <w:rPr>
                <w:rFonts w:ascii="Arial" w:hAnsi="Arial" w:cs="Arial"/>
                <w:color w:val="000000" w:themeColor="text1"/>
                <w:sz w:val="20"/>
                <w:szCs w:val="20"/>
                <w:lang w:val="lt-LT"/>
              </w:rPr>
              <w:t xml:space="preserve"> ir Kamarauskienė, 2014)</w:t>
            </w:r>
          </w:p>
        </w:tc>
      </w:tr>
      <w:tr w:rsidR="003130C7" w:rsidRPr="002527B7" w14:paraId="3FCBA3B5" w14:textId="77777777" w:rsidTr="003A68F6">
        <w:trPr>
          <w:trHeight w:hRule="exact" w:val="1315"/>
        </w:trPr>
        <w:tc>
          <w:tcPr>
            <w:tcW w:w="1555" w:type="dxa"/>
          </w:tcPr>
          <w:p w14:paraId="0EF99A83"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r w:rsidRPr="002527B7">
              <w:rPr>
                <w:rFonts w:ascii="Arial" w:eastAsia="Times New Roman" w:hAnsi="Arial" w:cs="Arial"/>
                <w:color w:val="000000" w:themeColor="text1"/>
                <w:sz w:val="20"/>
                <w:szCs w:val="20"/>
                <w:lang w:val="lt-LT" w:eastAsia="en-AU"/>
              </w:rPr>
              <w:t>Straipsnis el. žurnale (su DOI), du autoriai</w:t>
            </w:r>
          </w:p>
        </w:tc>
        <w:tc>
          <w:tcPr>
            <w:tcW w:w="4961" w:type="dxa"/>
          </w:tcPr>
          <w:p w14:paraId="18A94BCA" w14:textId="77777777" w:rsidR="003130C7" w:rsidRPr="002527B7" w:rsidRDefault="003130C7" w:rsidP="000A6574">
            <w:pPr>
              <w:spacing w:after="120" w:line="276" w:lineRule="auto"/>
              <w:rPr>
                <w:rFonts w:ascii="Arial" w:hAnsi="Arial" w:cs="Arial"/>
                <w:color w:val="000000" w:themeColor="text1"/>
                <w:sz w:val="20"/>
                <w:szCs w:val="20"/>
                <w:lang w:val="lt-LT"/>
              </w:rPr>
            </w:pPr>
            <w:r w:rsidRPr="002527B7">
              <w:rPr>
                <w:rFonts w:ascii="Arial" w:hAnsi="Arial" w:cs="Arial"/>
                <w:color w:val="222222"/>
                <w:sz w:val="20"/>
                <w:szCs w:val="20"/>
                <w:shd w:val="clear" w:color="auto" w:fill="FFFFFF"/>
              </w:rPr>
              <w:t>Watts, R.</w:t>
            </w:r>
            <w:r>
              <w:rPr>
                <w:rFonts w:ascii="Arial" w:hAnsi="Arial" w:cs="Arial"/>
                <w:color w:val="222222"/>
                <w:sz w:val="20"/>
                <w:szCs w:val="20"/>
                <w:shd w:val="clear" w:color="auto" w:fill="FFFFFF"/>
              </w:rPr>
              <w:t xml:space="preserve"> </w:t>
            </w:r>
            <w:r w:rsidRPr="002527B7">
              <w:rPr>
                <w:rFonts w:ascii="Arial" w:hAnsi="Arial" w:cs="Arial"/>
                <w:color w:val="222222"/>
                <w:sz w:val="20"/>
                <w:szCs w:val="20"/>
                <w:shd w:val="clear" w:color="auto" w:fill="FFFFFF"/>
              </w:rPr>
              <w:t>L. ir Zimmerman, J.</w:t>
            </w:r>
            <w:r>
              <w:rPr>
                <w:rFonts w:ascii="Arial" w:hAnsi="Arial" w:cs="Arial"/>
                <w:color w:val="222222"/>
                <w:sz w:val="20"/>
                <w:szCs w:val="20"/>
                <w:shd w:val="clear" w:color="auto" w:fill="FFFFFF"/>
                <w:lang w:val="lt-LT"/>
              </w:rPr>
              <w:t xml:space="preserve"> </w:t>
            </w:r>
            <w:r w:rsidRPr="002527B7">
              <w:rPr>
                <w:rFonts w:ascii="Arial" w:hAnsi="Arial" w:cs="Arial"/>
                <w:color w:val="222222"/>
                <w:sz w:val="20"/>
                <w:szCs w:val="20"/>
                <w:shd w:val="clear" w:color="auto" w:fill="FFFFFF"/>
              </w:rPr>
              <w:t xml:space="preserve">L. (1990). Positive accounting theory: a </w:t>
            </w:r>
            <w:proofErr w:type="gramStart"/>
            <w:r w:rsidRPr="002527B7">
              <w:rPr>
                <w:rFonts w:ascii="Arial" w:hAnsi="Arial" w:cs="Arial"/>
                <w:color w:val="222222"/>
                <w:sz w:val="20"/>
                <w:szCs w:val="20"/>
                <w:shd w:val="clear" w:color="auto" w:fill="FFFFFF"/>
              </w:rPr>
              <w:t>ten year</w:t>
            </w:r>
            <w:proofErr w:type="gramEnd"/>
            <w:r w:rsidRPr="002527B7">
              <w:rPr>
                <w:rFonts w:ascii="Arial" w:hAnsi="Arial" w:cs="Arial"/>
                <w:color w:val="222222"/>
                <w:sz w:val="20"/>
                <w:szCs w:val="20"/>
                <w:shd w:val="clear" w:color="auto" w:fill="FFFFFF"/>
              </w:rPr>
              <w:t xml:space="preserve"> perspective. </w:t>
            </w:r>
            <w:r w:rsidRPr="002527B7">
              <w:rPr>
                <w:rFonts w:ascii="Arial" w:hAnsi="Arial" w:cs="Arial"/>
                <w:i/>
                <w:iCs/>
                <w:color w:val="222222"/>
                <w:sz w:val="20"/>
                <w:szCs w:val="20"/>
                <w:shd w:val="clear" w:color="auto" w:fill="FFFFFF"/>
              </w:rPr>
              <w:t>Accounting review</w:t>
            </w:r>
            <w:r w:rsidRPr="002527B7">
              <w:rPr>
                <w:rFonts w:ascii="Arial" w:hAnsi="Arial" w:cs="Arial"/>
                <w:color w:val="222222"/>
                <w:sz w:val="20"/>
                <w:szCs w:val="20"/>
                <w:shd w:val="clear" w:color="auto" w:fill="FFFFFF"/>
              </w:rPr>
              <w:t xml:space="preserve">, </w:t>
            </w:r>
            <w:r w:rsidRPr="002527B7">
              <w:rPr>
                <w:rFonts w:ascii="Arial" w:hAnsi="Arial" w:cs="Arial"/>
                <w:i/>
                <w:color w:val="222222"/>
                <w:sz w:val="20"/>
                <w:szCs w:val="20"/>
                <w:shd w:val="clear" w:color="auto" w:fill="FFFFFF"/>
              </w:rPr>
              <w:t>65</w:t>
            </w:r>
            <w:r w:rsidRPr="002527B7">
              <w:rPr>
                <w:rFonts w:ascii="Arial" w:hAnsi="Arial" w:cs="Arial"/>
                <w:color w:val="222222"/>
                <w:sz w:val="20"/>
                <w:szCs w:val="20"/>
                <w:shd w:val="clear" w:color="auto" w:fill="FFFFFF"/>
              </w:rPr>
              <w:t xml:space="preserve">(1), 131–156. </w:t>
            </w:r>
            <w:hyperlink r:id="rId25" w:history="1">
              <w:r w:rsidRPr="002527B7">
                <w:rPr>
                  <w:rStyle w:val="Hyperlink"/>
                  <w:rFonts w:ascii="Arial" w:hAnsi="Arial" w:cs="Arial"/>
                  <w:color w:val="467886"/>
                  <w:sz w:val="20"/>
                  <w:szCs w:val="20"/>
                  <w:shd w:val="clear" w:color="auto" w:fill="FFFFFF"/>
                </w:rPr>
                <w:t>https://www.jstor.org/stable/247880</w:t>
              </w:r>
            </w:hyperlink>
            <w:r w:rsidRPr="002527B7">
              <w:rPr>
                <w:rFonts w:ascii="Arial" w:hAnsi="Arial" w:cs="Arial"/>
                <w:color w:val="467886"/>
                <w:sz w:val="20"/>
                <w:szCs w:val="20"/>
                <w:shd w:val="clear" w:color="auto" w:fill="FFFFFF"/>
              </w:rPr>
              <w:t xml:space="preserve"> </w:t>
            </w:r>
          </w:p>
        </w:tc>
        <w:tc>
          <w:tcPr>
            <w:tcW w:w="2551" w:type="dxa"/>
          </w:tcPr>
          <w:p w14:paraId="31CD40B4" w14:textId="77777777" w:rsidR="003130C7" w:rsidRPr="002527B7" w:rsidRDefault="003130C7" w:rsidP="000A6574">
            <w:pPr>
              <w:autoSpaceDE w:val="0"/>
              <w:autoSpaceDN w:val="0"/>
              <w:adjustRightInd w:val="0"/>
              <w:spacing w:after="120" w:line="276" w:lineRule="auto"/>
              <w:outlineLvl w:val="1"/>
              <w:rPr>
                <w:rFonts w:ascii="Arial" w:eastAsia="Times New Roman" w:hAnsi="Arial" w:cs="Arial"/>
                <w:color w:val="000000" w:themeColor="text1"/>
                <w:sz w:val="20"/>
                <w:szCs w:val="20"/>
                <w:lang w:val="lt-LT" w:eastAsia="en-AU"/>
              </w:rPr>
            </w:pPr>
            <w:proofErr w:type="gramStart"/>
            <w:r w:rsidRPr="002527B7">
              <w:rPr>
                <w:rFonts w:ascii="Arial" w:hAnsi="Arial" w:cs="Arial"/>
                <w:color w:val="000000" w:themeColor="text1"/>
                <w:sz w:val="20"/>
                <w:szCs w:val="20"/>
                <w:shd w:val="clear" w:color="auto" w:fill="FFFFFF"/>
              </w:rPr>
              <w:t>Watts</w:t>
            </w:r>
            <w:proofErr w:type="gramEnd"/>
            <w:r w:rsidRPr="002527B7">
              <w:rPr>
                <w:rFonts w:ascii="Arial" w:hAnsi="Arial" w:cs="Arial"/>
                <w:color w:val="000000" w:themeColor="text1"/>
                <w:sz w:val="20"/>
                <w:szCs w:val="20"/>
                <w:shd w:val="clear" w:color="auto" w:fill="FFFFFF"/>
              </w:rPr>
              <w:t xml:space="preserve"> ir Zimmerman (1990</w:t>
            </w:r>
            <w:r w:rsidRPr="002527B7">
              <w:rPr>
                <w:rFonts w:ascii="Arial" w:eastAsia="Times New Roman" w:hAnsi="Arial" w:cs="Arial"/>
                <w:color w:val="000000" w:themeColor="text1"/>
                <w:sz w:val="20"/>
                <w:szCs w:val="20"/>
                <w:lang w:val="lt-LT" w:eastAsia="en-AU"/>
              </w:rPr>
              <w:t>)...</w:t>
            </w:r>
          </w:p>
          <w:p w14:paraId="2A37F556"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gramStart"/>
            <w:r w:rsidRPr="002527B7">
              <w:rPr>
                <w:rFonts w:ascii="Arial" w:eastAsia="Times New Roman" w:hAnsi="Arial" w:cs="Arial"/>
                <w:color w:val="000000" w:themeColor="text1"/>
                <w:sz w:val="20"/>
                <w:szCs w:val="20"/>
                <w:lang w:val="lt-LT" w:eastAsia="en-AU"/>
              </w:rPr>
              <w:t>arba</w:t>
            </w:r>
            <w:r w:rsidRPr="002527B7">
              <w:rPr>
                <w:rFonts w:ascii="Arial" w:hAnsi="Arial" w:cs="Arial"/>
                <w:color w:val="000000" w:themeColor="text1"/>
                <w:sz w:val="20"/>
                <w:szCs w:val="20"/>
                <w:lang w:val="lt-LT"/>
              </w:rPr>
              <w:t xml:space="preserve"> .</w:t>
            </w:r>
            <w:proofErr w:type="gramEnd"/>
            <w:r w:rsidRPr="002527B7">
              <w:rPr>
                <w:rFonts w:ascii="Arial" w:hAnsi="Arial" w:cs="Arial"/>
                <w:color w:val="000000" w:themeColor="text1"/>
                <w:sz w:val="20"/>
                <w:szCs w:val="20"/>
                <w:lang w:val="lt-LT"/>
              </w:rPr>
              <w:t>..(</w:t>
            </w:r>
            <w:r w:rsidRPr="002527B7">
              <w:rPr>
                <w:rFonts w:ascii="Arial" w:hAnsi="Arial" w:cs="Arial"/>
                <w:color w:val="000000" w:themeColor="text1"/>
                <w:sz w:val="20"/>
                <w:szCs w:val="20"/>
                <w:shd w:val="clear" w:color="auto" w:fill="FFFFFF"/>
              </w:rPr>
              <w:t>Watts ir Zimmerman, 1990</w:t>
            </w:r>
            <w:r w:rsidRPr="002527B7">
              <w:rPr>
                <w:rFonts w:ascii="Arial" w:eastAsia="Times New Roman" w:hAnsi="Arial" w:cs="Arial"/>
                <w:color w:val="000000" w:themeColor="text1"/>
                <w:sz w:val="20"/>
                <w:szCs w:val="20"/>
                <w:lang w:val="lt-LT" w:eastAsia="en-AU"/>
              </w:rPr>
              <w:t>)</w:t>
            </w:r>
          </w:p>
        </w:tc>
      </w:tr>
      <w:tr w:rsidR="003130C7" w:rsidRPr="002527B7" w14:paraId="0AB1B38D" w14:textId="77777777" w:rsidTr="003A68F6">
        <w:trPr>
          <w:trHeight w:hRule="exact" w:val="1134"/>
        </w:trPr>
        <w:tc>
          <w:tcPr>
            <w:tcW w:w="1555" w:type="dxa"/>
          </w:tcPr>
          <w:p w14:paraId="02542AD4"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r w:rsidRPr="002527B7">
              <w:rPr>
                <w:rFonts w:ascii="Arial" w:hAnsi="Arial" w:cs="Arial"/>
                <w:color w:val="000000" w:themeColor="text1"/>
                <w:sz w:val="20"/>
                <w:szCs w:val="20"/>
                <w:lang w:val="lt-LT"/>
              </w:rPr>
              <w:t>Trys ir daugiau autorių</w:t>
            </w:r>
          </w:p>
        </w:tc>
        <w:tc>
          <w:tcPr>
            <w:tcW w:w="4961" w:type="dxa"/>
          </w:tcPr>
          <w:p w14:paraId="71FBB2D9" w14:textId="77777777" w:rsidR="003130C7" w:rsidRPr="002527B7" w:rsidRDefault="003130C7" w:rsidP="000A6574">
            <w:pPr>
              <w:spacing w:after="120" w:line="276" w:lineRule="auto"/>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shd w:val="clear" w:color="auto" w:fill="FFFFFF"/>
              </w:rPr>
              <w:t>LaPlaca</w:t>
            </w:r>
            <w:proofErr w:type="spellEnd"/>
            <w:r w:rsidRPr="002527B7">
              <w:rPr>
                <w:rFonts w:ascii="Arial" w:hAnsi="Arial" w:cs="Arial"/>
                <w:color w:val="000000" w:themeColor="text1"/>
                <w:sz w:val="20"/>
                <w:szCs w:val="20"/>
                <w:shd w:val="clear" w:color="auto" w:fill="FFFFFF"/>
              </w:rPr>
              <w:t xml:space="preserve">, P., </w:t>
            </w:r>
            <w:proofErr w:type="spellStart"/>
            <w:r w:rsidRPr="002527B7">
              <w:rPr>
                <w:rFonts w:ascii="Arial" w:hAnsi="Arial" w:cs="Arial"/>
                <w:color w:val="000000" w:themeColor="text1"/>
                <w:sz w:val="20"/>
                <w:szCs w:val="20"/>
                <w:shd w:val="clear" w:color="auto" w:fill="FFFFFF"/>
              </w:rPr>
              <w:t>Lindgreen</w:t>
            </w:r>
            <w:proofErr w:type="spellEnd"/>
            <w:r w:rsidRPr="002527B7">
              <w:rPr>
                <w:rFonts w:ascii="Arial" w:hAnsi="Arial" w:cs="Arial"/>
                <w:color w:val="000000" w:themeColor="text1"/>
                <w:sz w:val="20"/>
                <w:szCs w:val="20"/>
                <w:shd w:val="clear" w:color="auto" w:fill="FFFFFF"/>
              </w:rPr>
              <w:t>, A. ir</w:t>
            </w:r>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shd w:val="clear" w:color="auto" w:fill="FFFFFF"/>
              </w:rPr>
              <w:t>Vanhamme</w:t>
            </w:r>
            <w:proofErr w:type="spellEnd"/>
            <w:r w:rsidRPr="002527B7">
              <w:rPr>
                <w:rFonts w:ascii="Arial" w:hAnsi="Arial" w:cs="Arial"/>
                <w:color w:val="000000" w:themeColor="text1"/>
                <w:sz w:val="20"/>
                <w:szCs w:val="20"/>
                <w:shd w:val="clear" w:color="auto" w:fill="FFFFFF"/>
              </w:rPr>
              <w:t xml:space="preserve">, J. (2018). How to write </w:t>
            </w:r>
            <w:proofErr w:type="gramStart"/>
            <w:r w:rsidRPr="002527B7">
              <w:rPr>
                <w:rFonts w:ascii="Arial" w:hAnsi="Arial" w:cs="Arial"/>
                <w:color w:val="000000" w:themeColor="text1"/>
                <w:sz w:val="20"/>
                <w:szCs w:val="20"/>
                <w:shd w:val="clear" w:color="auto" w:fill="FFFFFF"/>
              </w:rPr>
              <w:t>really good</w:t>
            </w:r>
            <w:proofErr w:type="gramEnd"/>
            <w:r w:rsidRPr="002527B7">
              <w:rPr>
                <w:rFonts w:ascii="Arial" w:hAnsi="Arial" w:cs="Arial"/>
                <w:color w:val="000000" w:themeColor="text1"/>
                <w:sz w:val="20"/>
                <w:szCs w:val="20"/>
                <w:shd w:val="clear" w:color="auto" w:fill="FFFFFF"/>
              </w:rPr>
              <w:t xml:space="preserve"> articles for premier academic journals. </w:t>
            </w:r>
            <w:r w:rsidRPr="002527B7">
              <w:rPr>
                <w:rFonts w:ascii="Arial" w:hAnsi="Arial" w:cs="Arial"/>
                <w:i/>
                <w:iCs/>
                <w:color w:val="000000" w:themeColor="text1"/>
                <w:sz w:val="20"/>
                <w:szCs w:val="20"/>
                <w:shd w:val="clear" w:color="auto" w:fill="FFFFFF"/>
              </w:rPr>
              <w:t>Industrial Marketing Management</w:t>
            </w:r>
            <w:r w:rsidRPr="002527B7">
              <w:rPr>
                <w:rFonts w:ascii="Arial" w:hAnsi="Arial" w:cs="Arial"/>
                <w:color w:val="000000" w:themeColor="text1"/>
                <w:sz w:val="20"/>
                <w:szCs w:val="20"/>
                <w:shd w:val="clear" w:color="auto" w:fill="FFFFFF"/>
              </w:rPr>
              <w:t xml:space="preserve">, </w:t>
            </w:r>
            <w:r w:rsidRPr="002527B7">
              <w:rPr>
                <w:rFonts w:ascii="Arial" w:hAnsi="Arial" w:cs="Arial"/>
                <w:i/>
                <w:iCs/>
                <w:color w:val="000000" w:themeColor="text1"/>
                <w:sz w:val="20"/>
                <w:szCs w:val="20"/>
                <w:shd w:val="clear" w:color="auto" w:fill="FFFFFF"/>
              </w:rPr>
              <w:t>68</w:t>
            </w:r>
            <w:r w:rsidRPr="002527B7">
              <w:rPr>
                <w:rFonts w:ascii="Arial" w:hAnsi="Arial" w:cs="Arial"/>
                <w:color w:val="000000" w:themeColor="text1"/>
                <w:sz w:val="20"/>
                <w:szCs w:val="20"/>
                <w:shd w:val="clear" w:color="auto" w:fill="FFFFFF"/>
              </w:rPr>
              <w:t xml:space="preserve">, 202–209. </w:t>
            </w:r>
            <w:r w:rsidRPr="002527B7">
              <w:rPr>
                <w:rFonts w:ascii="Arial" w:hAnsi="Arial" w:cs="Arial"/>
                <w:color w:val="467886"/>
                <w:sz w:val="20"/>
                <w:szCs w:val="20"/>
                <w:u w:val="single"/>
              </w:rPr>
              <w:t>https://doi.org/</w:t>
            </w:r>
            <w:hyperlink r:id="rId26" w:history="1">
              <w:r w:rsidRPr="002527B7">
                <w:rPr>
                  <w:rStyle w:val="Hyperlink"/>
                  <w:rFonts w:ascii="Arial" w:hAnsi="Arial" w:cs="Arial"/>
                  <w:color w:val="467886"/>
                  <w:sz w:val="20"/>
                  <w:szCs w:val="20"/>
                </w:rPr>
                <w:t>10.1016/j.indmarman.2017.11.014</w:t>
              </w:r>
            </w:hyperlink>
          </w:p>
        </w:tc>
        <w:tc>
          <w:tcPr>
            <w:tcW w:w="2551" w:type="dxa"/>
          </w:tcPr>
          <w:p w14:paraId="600912A3"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shd w:val="clear" w:color="auto" w:fill="FFFFFF"/>
              </w:rPr>
            </w:pPr>
            <w:proofErr w:type="spellStart"/>
            <w:r w:rsidRPr="002527B7">
              <w:rPr>
                <w:rFonts w:ascii="Arial" w:hAnsi="Arial" w:cs="Arial"/>
                <w:color w:val="000000" w:themeColor="text1"/>
                <w:sz w:val="20"/>
                <w:szCs w:val="20"/>
                <w:shd w:val="clear" w:color="auto" w:fill="FFFFFF"/>
              </w:rPr>
              <w:t>LaPlaca</w:t>
            </w:r>
            <w:proofErr w:type="spellEnd"/>
            <w:r w:rsidRPr="002527B7">
              <w:rPr>
                <w:rFonts w:ascii="Arial" w:hAnsi="Arial" w:cs="Arial"/>
                <w:color w:val="000000" w:themeColor="text1"/>
                <w:sz w:val="20"/>
                <w:szCs w:val="20"/>
                <w:shd w:val="clear" w:color="auto" w:fill="FFFFFF"/>
              </w:rPr>
              <w:t xml:space="preserve"> ir kt. (2018)…</w:t>
            </w:r>
          </w:p>
          <w:p w14:paraId="571CE608"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shd w:val="clear" w:color="auto" w:fill="FFFFFF"/>
              </w:rPr>
              <w:t>arba</w:t>
            </w:r>
            <w:proofErr w:type="spellEnd"/>
            <w:r w:rsidRPr="002527B7">
              <w:rPr>
                <w:rFonts w:ascii="Arial" w:hAnsi="Arial" w:cs="Arial"/>
                <w:color w:val="000000" w:themeColor="text1"/>
                <w:sz w:val="20"/>
                <w:szCs w:val="20"/>
                <w:shd w:val="clear" w:color="auto" w:fill="FFFFFF"/>
              </w:rPr>
              <w:t xml:space="preserve"> …(</w:t>
            </w:r>
            <w:proofErr w:type="spellStart"/>
            <w:r w:rsidRPr="002527B7">
              <w:rPr>
                <w:rFonts w:ascii="Arial" w:hAnsi="Arial" w:cs="Arial"/>
                <w:color w:val="000000" w:themeColor="text1"/>
                <w:sz w:val="20"/>
                <w:szCs w:val="20"/>
                <w:shd w:val="clear" w:color="auto" w:fill="FFFFFF"/>
              </w:rPr>
              <w:t>LaPlaca</w:t>
            </w:r>
            <w:proofErr w:type="spellEnd"/>
            <w:r w:rsidRPr="002527B7">
              <w:rPr>
                <w:rFonts w:ascii="Arial" w:hAnsi="Arial" w:cs="Arial"/>
                <w:color w:val="000000" w:themeColor="text1"/>
                <w:sz w:val="20"/>
                <w:szCs w:val="20"/>
                <w:shd w:val="clear" w:color="auto" w:fill="FFFFFF"/>
              </w:rPr>
              <w:t xml:space="preserve"> ir kt., 2018)</w:t>
            </w:r>
          </w:p>
        </w:tc>
      </w:tr>
      <w:tr w:rsidR="003130C7" w:rsidRPr="002527B7" w14:paraId="66FBA3BC" w14:textId="77777777" w:rsidTr="003A68F6">
        <w:trPr>
          <w:trHeight w:hRule="exact" w:val="3154"/>
        </w:trPr>
        <w:tc>
          <w:tcPr>
            <w:tcW w:w="1555" w:type="dxa"/>
          </w:tcPr>
          <w:p w14:paraId="5E41D840" w14:textId="77777777" w:rsidR="003130C7" w:rsidRPr="002527B7" w:rsidRDefault="003130C7" w:rsidP="000A6574">
            <w:pPr>
              <w:autoSpaceDE w:val="0"/>
              <w:autoSpaceDN w:val="0"/>
              <w:adjustRightInd w:val="0"/>
              <w:spacing w:after="120" w:line="276" w:lineRule="auto"/>
              <w:outlineLvl w:val="1"/>
              <w:rPr>
                <w:rFonts w:ascii="Arial" w:eastAsia="Times New Roman" w:hAnsi="Arial" w:cs="Arial"/>
                <w:color w:val="000000" w:themeColor="text1"/>
                <w:sz w:val="20"/>
                <w:szCs w:val="20"/>
                <w:lang w:val="lt-LT" w:eastAsia="en-AU"/>
              </w:rPr>
            </w:pPr>
            <w:r w:rsidRPr="002527B7">
              <w:rPr>
                <w:rFonts w:ascii="Arial" w:eastAsia="Times New Roman" w:hAnsi="Arial" w:cs="Arial"/>
                <w:color w:val="000000" w:themeColor="text1"/>
                <w:sz w:val="20"/>
                <w:szCs w:val="20"/>
                <w:lang w:val="lt-LT" w:eastAsia="en-AU"/>
              </w:rPr>
              <w:lastRenderedPageBreak/>
              <w:t>Tas pats autorius</w:t>
            </w:r>
            <w:r>
              <w:rPr>
                <w:rFonts w:ascii="Arial" w:eastAsia="Times New Roman" w:hAnsi="Arial" w:cs="Arial"/>
                <w:color w:val="000000" w:themeColor="text1"/>
                <w:sz w:val="20"/>
                <w:szCs w:val="20"/>
                <w:lang w:val="lt-LT" w:eastAsia="en-AU"/>
              </w:rPr>
              <w:t xml:space="preserve"> (-</w:t>
            </w:r>
            <w:proofErr w:type="spellStart"/>
            <w:r>
              <w:rPr>
                <w:rFonts w:ascii="Arial" w:eastAsia="Times New Roman" w:hAnsi="Arial" w:cs="Arial"/>
                <w:color w:val="000000" w:themeColor="text1"/>
                <w:sz w:val="20"/>
                <w:szCs w:val="20"/>
                <w:lang w:val="lt-LT" w:eastAsia="en-AU"/>
              </w:rPr>
              <w:t>iai</w:t>
            </w:r>
            <w:proofErr w:type="spellEnd"/>
            <w:r>
              <w:rPr>
                <w:rFonts w:ascii="Arial" w:eastAsia="Times New Roman" w:hAnsi="Arial" w:cs="Arial"/>
                <w:color w:val="000000" w:themeColor="text1"/>
                <w:sz w:val="20"/>
                <w:szCs w:val="20"/>
                <w:lang w:val="lt-LT" w:eastAsia="en-AU"/>
              </w:rPr>
              <w:t>)</w:t>
            </w:r>
            <w:r w:rsidRPr="002527B7">
              <w:rPr>
                <w:rFonts w:ascii="Arial" w:eastAsia="Times New Roman" w:hAnsi="Arial" w:cs="Arial"/>
                <w:color w:val="000000" w:themeColor="text1"/>
                <w:sz w:val="20"/>
                <w:szCs w:val="20"/>
                <w:lang w:val="lt-LT" w:eastAsia="en-AU"/>
              </w:rPr>
              <w:t>, tų pačių metų publikacija</w:t>
            </w:r>
          </w:p>
        </w:tc>
        <w:tc>
          <w:tcPr>
            <w:tcW w:w="4961" w:type="dxa"/>
          </w:tcPr>
          <w:p w14:paraId="1F11F9A7" w14:textId="77777777" w:rsidR="003130C7" w:rsidRPr="00E21C88" w:rsidRDefault="003130C7" w:rsidP="000A6574">
            <w:pPr>
              <w:spacing w:after="120" w:line="276" w:lineRule="auto"/>
              <w:rPr>
                <w:rFonts w:ascii="Arial" w:hAnsi="Arial" w:cs="Arial"/>
                <w:color w:val="000000" w:themeColor="text1"/>
                <w:sz w:val="20"/>
                <w:szCs w:val="20"/>
                <w:shd w:val="clear" w:color="auto" w:fill="FFFFFF"/>
              </w:rPr>
            </w:pPr>
            <w:r w:rsidRPr="00E21C88">
              <w:rPr>
                <w:rFonts w:ascii="Arial" w:hAnsi="Arial" w:cs="Arial"/>
                <w:color w:val="000000" w:themeColor="text1"/>
                <w:sz w:val="20"/>
                <w:szCs w:val="20"/>
                <w:shd w:val="clear" w:color="auto" w:fill="FFFFFF"/>
              </w:rPr>
              <w:t xml:space="preserve">Tamulevičienė, D. </w:t>
            </w:r>
            <w:r>
              <w:rPr>
                <w:rFonts w:ascii="Arial" w:hAnsi="Arial" w:cs="Arial"/>
                <w:color w:val="000000" w:themeColor="text1"/>
                <w:sz w:val="20"/>
                <w:szCs w:val="20"/>
                <w:shd w:val="clear" w:color="auto" w:fill="FFFFFF"/>
              </w:rPr>
              <w:t>ir</w:t>
            </w:r>
            <w:r w:rsidRPr="00E21C88">
              <w:rPr>
                <w:rFonts w:ascii="Arial" w:hAnsi="Arial" w:cs="Arial"/>
                <w:color w:val="000000" w:themeColor="text1"/>
                <w:sz w:val="20"/>
                <w:szCs w:val="20"/>
                <w:shd w:val="clear" w:color="auto" w:fill="FFFFFF"/>
              </w:rPr>
              <w:t xml:space="preserve"> Mackevičius, J. (2019a). </w:t>
            </w:r>
            <w:proofErr w:type="spellStart"/>
            <w:r w:rsidRPr="00E21C88">
              <w:rPr>
                <w:rFonts w:ascii="Arial" w:hAnsi="Arial" w:cs="Arial"/>
                <w:color w:val="000000" w:themeColor="text1"/>
                <w:sz w:val="20"/>
                <w:szCs w:val="20"/>
                <w:shd w:val="clear" w:color="auto" w:fill="FFFFFF"/>
              </w:rPr>
              <w:t>Išlaidų</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klasifikavimo</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informacijos</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naudojimas</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įvairiems</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įmonių</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veiklos</w:t>
            </w:r>
            <w:proofErr w:type="spellEnd"/>
            <w:r w:rsidRPr="00E21C88">
              <w:rPr>
                <w:rFonts w:ascii="Arial" w:hAnsi="Arial" w:cs="Arial"/>
                <w:color w:val="000000" w:themeColor="text1"/>
                <w:sz w:val="20"/>
                <w:szCs w:val="20"/>
                <w:shd w:val="clear" w:color="auto" w:fill="FFFFFF"/>
              </w:rPr>
              <w:t xml:space="preserve"> </w:t>
            </w:r>
            <w:proofErr w:type="spellStart"/>
            <w:r w:rsidRPr="00E21C88">
              <w:rPr>
                <w:rFonts w:ascii="Arial" w:hAnsi="Arial" w:cs="Arial"/>
                <w:color w:val="000000" w:themeColor="text1"/>
                <w:sz w:val="20"/>
                <w:szCs w:val="20"/>
                <w:shd w:val="clear" w:color="auto" w:fill="FFFFFF"/>
              </w:rPr>
              <w:t>tikslams</w:t>
            </w:r>
            <w:proofErr w:type="spellEnd"/>
            <w:r w:rsidRPr="00E21C88">
              <w:rPr>
                <w:rFonts w:ascii="Arial" w:hAnsi="Arial" w:cs="Arial"/>
                <w:color w:val="000000" w:themeColor="text1"/>
                <w:sz w:val="20"/>
                <w:szCs w:val="20"/>
                <w:shd w:val="clear" w:color="auto" w:fill="FFFFFF"/>
              </w:rPr>
              <w:t xml:space="preserve">. </w:t>
            </w:r>
            <w:proofErr w:type="spellStart"/>
            <w:r w:rsidRPr="00261442">
              <w:rPr>
                <w:rFonts w:ascii="Arial" w:hAnsi="Arial" w:cs="Arial"/>
                <w:i/>
                <w:iCs/>
                <w:color w:val="000000" w:themeColor="text1"/>
                <w:sz w:val="20"/>
                <w:szCs w:val="20"/>
                <w:shd w:val="clear" w:color="auto" w:fill="FFFFFF"/>
              </w:rPr>
              <w:t>Informacijos</w:t>
            </w:r>
            <w:proofErr w:type="spellEnd"/>
            <w:r w:rsidRPr="00261442">
              <w:rPr>
                <w:rFonts w:ascii="Arial" w:hAnsi="Arial" w:cs="Arial"/>
                <w:i/>
                <w:iCs/>
                <w:color w:val="000000" w:themeColor="text1"/>
                <w:sz w:val="20"/>
                <w:szCs w:val="20"/>
                <w:shd w:val="clear" w:color="auto" w:fill="FFFFFF"/>
              </w:rPr>
              <w:t xml:space="preserve"> </w:t>
            </w:r>
            <w:proofErr w:type="spellStart"/>
            <w:r w:rsidRPr="00261442">
              <w:rPr>
                <w:rFonts w:ascii="Arial" w:hAnsi="Arial" w:cs="Arial"/>
                <w:i/>
                <w:iCs/>
                <w:color w:val="000000" w:themeColor="text1"/>
                <w:sz w:val="20"/>
                <w:szCs w:val="20"/>
                <w:shd w:val="clear" w:color="auto" w:fill="FFFFFF"/>
              </w:rPr>
              <w:t>mokslai</w:t>
            </w:r>
            <w:proofErr w:type="spellEnd"/>
            <w:r w:rsidRPr="00E21C88">
              <w:rPr>
                <w:rFonts w:ascii="Arial" w:hAnsi="Arial" w:cs="Arial"/>
                <w:color w:val="000000" w:themeColor="text1"/>
                <w:sz w:val="20"/>
                <w:szCs w:val="20"/>
                <w:shd w:val="clear" w:color="auto" w:fill="FFFFFF"/>
              </w:rPr>
              <w:t xml:space="preserve">, 86, 157–173. </w:t>
            </w:r>
            <w:hyperlink r:id="rId27" w:history="1">
              <w:r w:rsidRPr="00F76C53">
                <w:rPr>
                  <w:rStyle w:val="Hyperlink"/>
                  <w:rFonts w:ascii="Arial" w:hAnsi="Arial" w:cs="Arial"/>
                  <w:sz w:val="20"/>
                  <w:szCs w:val="20"/>
                  <w:shd w:val="clear" w:color="auto" w:fill="FFFFFF"/>
                </w:rPr>
                <w:t>https://doi.org/10.15388/Im.2019.86.31</w:t>
              </w:r>
            </w:hyperlink>
            <w:r>
              <w:rPr>
                <w:rFonts w:ascii="Arial" w:hAnsi="Arial" w:cs="Arial"/>
                <w:color w:val="000000" w:themeColor="text1"/>
                <w:sz w:val="20"/>
                <w:szCs w:val="20"/>
                <w:shd w:val="clear" w:color="auto" w:fill="FFFFFF"/>
              </w:rPr>
              <w:t xml:space="preserve"> </w:t>
            </w:r>
          </w:p>
          <w:p w14:paraId="5141B793" w14:textId="77777777" w:rsidR="003A68F6" w:rsidRDefault="003A68F6" w:rsidP="000A6574">
            <w:pPr>
              <w:spacing w:after="120" w:line="276" w:lineRule="auto"/>
              <w:rPr>
                <w:rFonts w:ascii="Arial" w:hAnsi="Arial" w:cs="Arial"/>
                <w:color w:val="000000" w:themeColor="text1"/>
                <w:sz w:val="20"/>
                <w:szCs w:val="20"/>
                <w:shd w:val="clear" w:color="auto" w:fill="FFFFFF"/>
              </w:rPr>
            </w:pPr>
          </w:p>
          <w:p w14:paraId="01ECF4C6" w14:textId="231AABE8" w:rsidR="003130C7" w:rsidRPr="002527B7" w:rsidRDefault="003130C7" w:rsidP="000A6574">
            <w:pPr>
              <w:spacing w:after="120" w:line="276" w:lineRule="auto"/>
              <w:rPr>
                <w:rFonts w:ascii="Arial" w:eastAsia="Times New Roman" w:hAnsi="Arial" w:cs="Arial"/>
                <w:color w:val="000000" w:themeColor="text1"/>
                <w:sz w:val="20"/>
                <w:szCs w:val="20"/>
                <w:lang w:val="lt-LT" w:eastAsia="en-AU"/>
              </w:rPr>
            </w:pPr>
            <w:r w:rsidRPr="00E21C88">
              <w:rPr>
                <w:rFonts w:ascii="Arial" w:hAnsi="Arial" w:cs="Arial"/>
                <w:color w:val="000000" w:themeColor="text1"/>
                <w:sz w:val="20"/>
                <w:szCs w:val="20"/>
                <w:shd w:val="clear" w:color="auto" w:fill="FFFFFF"/>
              </w:rPr>
              <w:t xml:space="preserve">Tamulevičienė, D. </w:t>
            </w:r>
            <w:r>
              <w:rPr>
                <w:rFonts w:ascii="Arial" w:hAnsi="Arial" w:cs="Arial"/>
                <w:color w:val="000000" w:themeColor="text1"/>
                <w:sz w:val="20"/>
                <w:szCs w:val="20"/>
                <w:shd w:val="clear" w:color="auto" w:fill="FFFFFF"/>
              </w:rPr>
              <w:t>ir</w:t>
            </w:r>
            <w:r w:rsidRPr="00E21C88">
              <w:rPr>
                <w:rFonts w:ascii="Arial" w:hAnsi="Arial" w:cs="Arial"/>
                <w:color w:val="000000" w:themeColor="text1"/>
                <w:sz w:val="20"/>
                <w:szCs w:val="20"/>
                <w:shd w:val="clear" w:color="auto" w:fill="FFFFFF"/>
              </w:rPr>
              <w:t xml:space="preserve"> Mackevičius, J. (2019</w:t>
            </w:r>
            <w:r>
              <w:rPr>
                <w:rFonts w:ascii="Arial" w:hAnsi="Arial" w:cs="Arial"/>
                <w:color w:val="000000" w:themeColor="text1"/>
                <w:sz w:val="20"/>
                <w:szCs w:val="20"/>
                <w:shd w:val="clear" w:color="auto" w:fill="FFFFFF"/>
              </w:rPr>
              <w:t>b</w:t>
            </w:r>
            <w:r w:rsidRPr="00E21C88">
              <w:rPr>
                <w:rFonts w:ascii="Arial" w:hAnsi="Arial" w:cs="Arial"/>
                <w:color w:val="000000" w:themeColor="text1"/>
                <w:sz w:val="20"/>
                <w:szCs w:val="20"/>
                <w:shd w:val="clear" w:color="auto" w:fill="FFFFFF"/>
              </w:rPr>
              <w:t xml:space="preserve">). Methodology of complex analysis of tangible fixed assets. </w:t>
            </w:r>
            <w:r w:rsidRPr="00261442">
              <w:rPr>
                <w:rFonts w:ascii="Arial" w:hAnsi="Arial" w:cs="Arial"/>
                <w:i/>
                <w:iCs/>
                <w:color w:val="000000" w:themeColor="text1"/>
                <w:sz w:val="20"/>
                <w:szCs w:val="20"/>
                <w:shd w:val="clear" w:color="auto" w:fill="FFFFFF"/>
              </w:rPr>
              <w:t>Entrepreneurship and Sustainability Issues</w:t>
            </w:r>
            <w:r w:rsidRPr="00E21C88">
              <w:rPr>
                <w:rFonts w:ascii="Arial" w:hAnsi="Arial" w:cs="Arial"/>
                <w:color w:val="000000" w:themeColor="text1"/>
                <w:sz w:val="20"/>
                <w:szCs w:val="20"/>
                <w:shd w:val="clear" w:color="auto" w:fill="FFFFFF"/>
              </w:rPr>
              <w:t xml:space="preserve">, 7(2), 1341–1352. </w:t>
            </w:r>
            <w:hyperlink r:id="rId28" w:history="1">
              <w:r w:rsidRPr="00F76C53">
                <w:rPr>
                  <w:rStyle w:val="Hyperlink"/>
                  <w:rFonts w:ascii="Arial" w:hAnsi="Arial" w:cs="Arial"/>
                  <w:sz w:val="20"/>
                  <w:szCs w:val="20"/>
                  <w:shd w:val="clear" w:color="auto" w:fill="FFFFFF"/>
                </w:rPr>
                <w:t>https://doi.org/10.9770/jesi.2019.7.2(38)</w:t>
              </w:r>
            </w:hyperlink>
            <w:r>
              <w:rPr>
                <w:rFonts w:ascii="Arial" w:hAnsi="Arial" w:cs="Arial"/>
                <w:color w:val="000000" w:themeColor="text1"/>
                <w:sz w:val="20"/>
                <w:szCs w:val="20"/>
                <w:shd w:val="clear" w:color="auto" w:fill="FFFFFF"/>
              </w:rPr>
              <w:t xml:space="preserve"> </w:t>
            </w:r>
          </w:p>
        </w:tc>
        <w:tc>
          <w:tcPr>
            <w:tcW w:w="2551" w:type="dxa"/>
          </w:tcPr>
          <w:p w14:paraId="7A76FDDC" w14:textId="77777777" w:rsidR="003130C7" w:rsidRPr="005C279A" w:rsidRDefault="003130C7" w:rsidP="000A6574">
            <w:pPr>
              <w:autoSpaceDE w:val="0"/>
              <w:autoSpaceDN w:val="0"/>
              <w:adjustRightInd w:val="0"/>
              <w:spacing w:after="120" w:line="276" w:lineRule="auto"/>
              <w:outlineLvl w:val="1"/>
              <w:rPr>
                <w:rFonts w:ascii="Arial" w:hAnsi="Arial" w:cs="Arial"/>
                <w:color w:val="000000" w:themeColor="text1"/>
                <w:sz w:val="20"/>
                <w:szCs w:val="20"/>
                <w:shd w:val="clear" w:color="auto" w:fill="FFFFFF"/>
              </w:rPr>
            </w:pPr>
            <w:r w:rsidRPr="005C279A">
              <w:rPr>
                <w:rFonts w:ascii="Arial" w:hAnsi="Arial" w:cs="Arial"/>
                <w:color w:val="000000" w:themeColor="text1"/>
                <w:sz w:val="20"/>
                <w:szCs w:val="20"/>
                <w:shd w:val="clear" w:color="auto" w:fill="FFFFFF"/>
              </w:rPr>
              <w:t xml:space="preserve">Tamulevičienė </w:t>
            </w:r>
            <w:r>
              <w:rPr>
                <w:rFonts w:ascii="Arial" w:hAnsi="Arial" w:cs="Arial"/>
                <w:color w:val="000000" w:themeColor="text1"/>
                <w:sz w:val="20"/>
                <w:szCs w:val="20"/>
                <w:shd w:val="clear" w:color="auto" w:fill="FFFFFF"/>
              </w:rPr>
              <w:t>ir</w:t>
            </w:r>
            <w:r w:rsidRPr="005C279A">
              <w:rPr>
                <w:rFonts w:ascii="Arial" w:hAnsi="Arial" w:cs="Arial"/>
                <w:color w:val="000000" w:themeColor="text1"/>
                <w:sz w:val="20"/>
                <w:szCs w:val="20"/>
                <w:shd w:val="clear" w:color="auto" w:fill="FFFFFF"/>
              </w:rPr>
              <w:t xml:space="preserve"> Mackevičius (2019a)…</w:t>
            </w:r>
          </w:p>
          <w:p w14:paraId="41F5C807" w14:textId="77777777" w:rsidR="003130C7" w:rsidRDefault="003130C7" w:rsidP="000A6574">
            <w:pPr>
              <w:autoSpaceDE w:val="0"/>
              <w:autoSpaceDN w:val="0"/>
              <w:adjustRightInd w:val="0"/>
              <w:spacing w:after="120" w:line="276" w:lineRule="auto"/>
              <w:outlineLvl w:val="1"/>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arba</w:t>
            </w:r>
            <w:proofErr w:type="spellEnd"/>
            <w:r w:rsidRPr="005C279A">
              <w:rPr>
                <w:rFonts w:ascii="Arial" w:hAnsi="Arial" w:cs="Arial"/>
                <w:color w:val="000000" w:themeColor="text1"/>
                <w:sz w:val="20"/>
                <w:szCs w:val="20"/>
                <w:shd w:val="clear" w:color="auto" w:fill="FFFFFF"/>
              </w:rPr>
              <w:t xml:space="preserve"> …(Tamulevičienė </w:t>
            </w:r>
            <w:r>
              <w:rPr>
                <w:rFonts w:ascii="Arial" w:hAnsi="Arial" w:cs="Arial"/>
                <w:color w:val="000000" w:themeColor="text1"/>
                <w:sz w:val="20"/>
                <w:szCs w:val="20"/>
                <w:shd w:val="clear" w:color="auto" w:fill="FFFFFF"/>
              </w:rPr>
              <w:t>ir</w:t>
            </w:r>
            <w:r w:rsidRPr="005C279A">
              <w:rPr>
                <w:rFonts w:ascii="Arial" w:hAnsi="Arial" w:cs="Arial"/>
                <w:color w:val="000000" w:themeColor="text1"/>
                <w:sz w:val="20"/>
                <w:szCs w:val="20"/>
                <w:shd w:val="clear" w:color="auto" w:fill="FFFFFF"/>
              </w:rPr>
              <w:t xml:space="preserve"> Mackevičius, 2019a)</w:t>
            </w:r>
          </w:p>
          <w:p w14:paraId="7347B5CB" w14:textId="77777777" w:rsidR="003130C7" w:rsidRPr="005C279A" w:rsidRDefault="003130C7" w:rsidP="000A6574">
            <w:pPr>
              <w:autoSpaceDE w:val="0"/>
              <w:autoSpaceDN w:val="0"/>
              <w:adjustRightInd w:val="0"/>
              <w:spacing w:after="120" w:line="276" w:lineRule="auto"/>
              <w:outlineLvl w:val="1"/>
              <w:rPr>
                <w:rFonts w:ascii="Arial" w:hAnsi="Arial" w:cs="Arial"/>
                <w:color w:val="000000" w:themeColor="text1"/>
                <w:sz w:val="20"/>
                <w:szCs w:val="20"/>
                <w:shd w:val="clear" w:color="auto" w:fill="FFFFFF"/>
              </w:rPr>
            </w:pPr>
            <w:r w:rsidRPr="005C279A">
              <w:rPr>
                <w:rFonts w:ascii="Arial" w:hAnsi="Arial" w:cs="Arial"/>
                <w:color w:val="000000" w:themeColor="text1"/>
                <w:sz w:val="20"/>
                <w:szCs w:val="20"/>
                <w:shd w:val="clear" w:color="auto" w:fill="FFFFFF"/>
              </w:rPr>
              <w:t xml:space="preserve">Tamulevičienė </w:t>
            </w:r>
            <w:r>
              <w:rPr>
                <w:rFonts w:ascii="Arial" w:hAnsi="Arial" w:cs="Arial"/>
                <w:color w:val="000000" w:themeColor="text1"/>
                <w:sz w:val="20"/>
                <w:szCs w:val="20"/>
                <w:shd w:val="clear" w:color="auto" w:fill="FFFFFF"/>
              </w:rPr>
              <w:t xml:space="preserve">ir </w:t>
            </w:r>
            <w:r w:rsidRPr="005C279A">
              <w:rPr>
                <w:rFonts w:ascii="Arial" w:hAnsi="Arial" w:cs="Arial"/>
                <w:color w:val="000000" w:themeColor="text1"/>
                <w:sz w:val="20"/>
                <w:szCs w:val="20"/>
                <w:shd w:val="clear" w:color="auto" w:fill="FFFFFF"/>
              </w:rPr>
              <w:t>Mackevičius (2019</w:t>
            </w:r>
            <w:r>
              <w:rPr>
                <w:rFonts w:ascii="Arial" w:hAnsi="Arial" w:cs="Arial"/>
                <w:color w:val="000000" w:themeColor="text1"/>
                <w:sz w:val="20"/>
                <w:szCs w:val="20"/>
                <w:shd w:val="clear" w:color="auto" w:fill="FFFFFF"/>
              </w:rPr>
              <w:t>b</w:t>
            </w:r>
            <w:r w:rsidRPr="005C279A">
              <w:rPr>
                <w:rFonts w:ascii="Arial" w:hAnsi="Arial" w:cs="Arial"/>
                <w:color w:val="000000" w:themeColor="text1"/>
                <w:sz w:val="20"/>
                <w:szCs w:val="20"/>
                <w:shd w:val="clear" w:color="auto" w:fill="FFFFFF"/>
              </w:rPr>
              <w:t>)…</w:t>
            </w:r>
          </w:p>
          <w:p w14:paraId="211613A0"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5C279A">
              <w:rPr>
                <w:rFonts w:ascii="Arial" w:hAnsi="Arial" w:cs="Arial"/>
                <w:color w:val="000000" w:themeColor="text1"/>
                <w:sz w:val="20"/>
                <w:szCs w:val="20"/>
                <w:shd w:val="clear" w:color="auto" w:fill="FFFFFF"/>
              </w:rPr>
              <w:t>arba</w:t>
            </w:r>
            <w:proofErr w:type="spellEnd"/>
            <w:r w:rsidRPr="005C279A">
              <w:rPr>
                <w:rFonts w:ascii="Arial" w:hAnsi="Arial" w:cs="Arial"/>
                <w:color w:val="000000" w:themeColor="text1"/>
                <w:sz w:val="20"/>
                <w:szCs w:val="20"/>
                <w:shd w:val="clear" w:color="auto" w:fill="FFFFFF"/>
              </w:rPr>
              <w:t xml:space="preserve"> …(Tamulevičienė </w:t>
            </w:r>
            <w:r>
              <w:rPr>
                <w:rFonts w:ascii="Arial" w:hAnsi="Arial" w:cs="Arial"/>
                <w:color w:val="000000" w:themeColor="text1"/>
                <w:sz w:val="20"/>
                <w:szCs w:val="20"/>
                <w:shd w:val="clear" w:color="auto" w:fill="FFFFFF"/>
              </w:rPr>
              <w:t>ir</w:t>
            </w:r>
            <w:r w:rsidRPr="005C279A">
              <w:rPr>
                <w:rFonts w:ascii="Arial" w:hAnsi="Arial" w:cs="Arial"/>
                <w:color w:val="000000" w:themeColor="text1"/>
                <w:sz w:val="20"/>
                <w:szCs w:val="20"/>
                <w:shd w:val="clear" w:color="auto" w:fill="FFFFFF"/>
              </w:rPr>
              <w:t xml:space="preserve"> Mackevičius, 2019</w:t>
            </w:r>
            <w:r>
              <w:rPr>
                <w:rFonts w:ascii="Arial" w:hAnsi="Arial" w:cs="Arial"/>
                <w:color w:val="000000" w:themeColor="text1"/>
                <w:sz w:val="20"/>
                <w:szCs w:val="20"/>
                <w:shd w:val="clear" w:color="auto" w:fill="FFFFFF"/>
              </w:rPr>
              <w:t>b</w:t>
            </w:r>
            <w:r w:rsidRPr="005C279A">
              <w:rPr>
                <w:rFonts w:ascii="Arial" w:hAnsi="Arial" w:cs="Arial"/>
                <w:color w:val="000000" w:themeColor="text1"/>
                <w:sz w:val="20"/>
                <w:szCs w:val="20"/>
                <w:shd w:val="clear" w:color="auto" w:fill="FFFFFF"/>
              </w:rPr>
              <w:t>)</w:t>
            </w:r>
          </w:p>
        </w:tc>
      </w:tr>
      <w:tr w:rsidR="003130C7" w:rsidRPr="002527B7" w14:paraId="30C26AAD" w14:textId="77777777" w:rsidTr="003A68F6">
        <w:trPr>
          <w:trHeight w:hRule="exact" w:val="941"/>
        </w:trPr>
        <w:tc>
          <w:tcPr>
            <w:tcW w:w="1555" w:type="dxa"/>
          </w:tcPr>
          <w:p w14:paraId="5EC54F7E" w14:textId="77777777" w:rsidR="003130C7" w:rsidRPr="002527B7" w:rsidRDefault="003130C7" w:rsidP="000A6574">
            <w:pPr>
              <w:spacing w:after="120" w:line="276" w:lineRule="auto"/>
              <w:rPr>
                <w:rFonts w:ascii="Arial" w:hAnsi="Arial" w:cs="Arial"/>
                <w:color w:val="000000" w:themeColor="text1"/>
                <w:sz w:val="20"/>
                <w:szCs w:val="20"/>
                <w:lang w:val="lt-LT"/>
              </w:rPr>
            </w:pPr>
            <w:r w:rsidRPr="002527B7">
              <w:rPr>
                <w:rFonts w:ascii="Arial" w:eastAsia="Times New Roman" w:hAnsi="Arial" w:cs="Arial"/>
                <w:color w:val="000000" w:themeColor="text1"/>
                <w:sz w:val="20"/>
                <w:szCs w:val="20"/>
                <w:lang w:val="lt-LT" w:eastAsia="en-AU"/>
              </w:rPr>
              <w:t>Knyga</w:t>
            </w:r>
          </w:p>
        </w:tc>
        <w:tc>
          <w:tcPr>
            <w:tcW w:w="4961" w:type="dxa"/>
          </w:tcPr>
          <w:p w14:paraId="528779B3" w14:textId="77777777" w:rsidR="003130C7" w:rsidRPr="002527B7" w:rsidRDefault="003130C7" w:rsidP="000A6574">
            <w:pPr>
              <w:spacing w:after="120" w:line="276" w:lineRule="auto"/>
              <w:rPr>
                <w:rFonts w:ascii="Arial" w:hAnsi="Arial" w:cs="Arial"/>
                <w:color w:val="000000" w:themeColor="text1"/>
                <w:sz w:val="20"/>
                <w:szCs w:val="20"/>
                <w:lang w:val="lt-LT"/>
              </w:rPr>
            </w:pPr>
            <w:r w:rsidRPr="002527B7">
              <w:rPr>
                <w:rFonts w:ascii="Arial" w:hAnsi="Arial" w:cs="Arial"/>
                <w:color w:val="000000" w:themeColor="text1"/>
                <w:sz w:val="20"/>
                <w:szCs w:val="20"/>
                <w:shd w:val="clear" w:color="auto" w:fill="FFFFFF"/>
              </w:rPr>
              <w:t>Tracy, T. C. (2024). </w:t>
            </w:r>
            <w:r w:rsidRPr="002527B7">
              <w:rPr>
                <w:rFonts w:ascii="Arial" w:hAnsi="Arial" w:cs="Arial"/>
                <w:i/>
                <w:iCs/>
                <w:color w:val="000000" w:themeColor="text1"/>
                <w:sz w:val="20"/>
                <w:szCs w:val="20"/>
                <w:shd w:val="clear" w:color="auto" w:fill="FFFFFF"/>
              </w:rPr>
              <w:t>How to read a financial report: wringing vital signs out of the numbers</w:t>
            </w:r>
            <w:r w:rsidRPr="002527B7">
              <w:rPr>
                <w:rFonts w:ascii="Arial" w:hAnsi="Arial" w:cs="Arial"/>
                <w:color w:val="000000" w:themeColor="text1"/>
                <w:sz w:val="20"/>
                <w:szCs w:val="20"/>
                <w:shd w:val="clear" w:color="auto" w:fill="FFFFFF"/>
              </w:rPr>
              <w:t>. John Wiley &amp; Sons.</w:t>
            </w:r>
          </w:p>
        </w:tc>
        <w:tc>
          <w:tcPr>
            <w:tcW w:w="2551" w:type="dxa"/>
          </w:tcPr>
          <w:p w14:paraId="3254BB91"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spellStart"/>
            <w:r w:rsidRPr="002527B7">
              <w:rPr>
                <w:rFonts w:ascii="Arial" w:hAnsi="Arial" w:cs="Arial"/>
                <w:color w:val="000000" w:themeColor="text1"/>
                <w:sz w:val="20"/>
                <w:szCs w:val="20"/>
                <w:lang w:val="lt-LT"/>
              </w:rPr>
              <w:t>Tracy</w:t>
            </w:r>
            <w:proofErr w:type="spellEnd"/>
            <w:r w:rsidRPr="002527B7">
              <w:rPr>
                <w:rFonts w:ascii="Arial" w:hAnsi="Arial" w:cs="Arial"/>
                <w:color w:val="000000" w:themeColor="text1"/>
                <w:sz w:val="20"/>
                <w:szCs w:val="20"/>
                <w:lang w:val="lt-LT"/>
              </w:rPr>
              <w:t xml:space="preserve"> (2024)...</w:t>
            </w:r>
          </w:p>
          <w:p w14:paraId="77AC86F5" w14:textId="77777777" w:rsidR="003130C7" w:rsidRPr="002527B7" w:rsidRDefault="003130C7" w:rsidP="000A6574">
            <w:pPr>
              <w:autoSpaceDE w:val="0"/>
              <w:autoSpaceDN w:val="0"/>
              <w:adjustRightInd w:val="0"/>
              <w:spacing w:after="120" w:line="276" w:lineRule="auto"/>
              <w:outlineLvl w:val="1"/>
              <w:rPr>
                <w:rFonts w:ascii="Arial" w:hAnsi="Arial" w:cs="Arial"/>
                <w:color w:val="000000" w:themeColor="text1"/>
                <w:sz w:val="20"/>
                <w:szCs w:val="20"/>
                <w:lang w:val="lt-LT"/>
              </w:rPr>
            </w:pPr>
            <w:proofErr w:type="gramStart"/>
            <w:r w:rsidRPr="002527B7">
              <w:rPr>
                <w:rFonts w:ascii="Arial" w:hAnsi="Arial" w:cs="Arial"/>
                <w:color w:val="000000" w:themeColor="text1"/>
                <w:sz w:val="20"/>
                <w:szCs w:val="20"/>
                <w:lang w:val="lt-LT"/>
              </w:rPr>
              <w:t>arba .</w:t>
            </w:r>
            <w:proofErr w:type="gramEnd"/>
            <w:r w:rsidRPr="002527B7">
              <w:rPr>
                <w:rFonts w:ascii="Arial" w:hAnsi="Arial" w:cs="Arial"/>
                <w:color w:val="000000" w:themeColor="text1"/>
                <w:sz w:val="20"/>
                <w:szCs w:val="20"/>
                <w:lang w:val="lt-LT"/>
              </w:rPr>
              <w:t>..(</w:t>
            </w:r>
            <w:proofErr w:type="spellStart"/>
            <w:r w:rsidRPr="002527B7">
              <w:rPr>
                <w:rFonts w:ascii="Arial" w:hAnsi="Arial" w:cs="Arial"/>
                <w:color w:val="000000" w:themeColor="text1"/>
                <w:sz w:val="20"/>
                <w:szCs w:val="20"/>
                <w:lang w:val="lt-LT"/>
              </w:rPr>
              <w:t>Tracy</w:t>
            </w:r>
            <w:proofErr w:type="spellEnd"/>
            <w:r w:rsidRPr="002527B7">
              <w:rPr>
                <w:rFonts w:ascii="Arial" w:hAnsi="Arial" w:cs="Arial"/>
                <w:color w:val="000000" w:themeColor="text1"/>
                <w:sz w:val="20"/>
                <w:szCs w:val="20"/>
                <w:lang w:val="lt-LT"/>
              </w:rPr>
              <w:t>, 2024)</w:t>
            </w:r>
          </w:p>
        </w:tc>
      </w:tr>
      <w:tr w:rsidR="003130C7" w:rsidRPr="002527B7" w14:paraId="27D5A73F" w14:textId="77777777" w:rsidTr="003A68F6">
        <w:trPr>
          <w:trHeight w:hRule="exact" w:val="1797"/>
        </w:trPr>
        <w:tc>
          <w:tcPr>
            <w:tcW w:w="1555" w:type="dxa"/>
          </w:tcPr>
          <w:p w14:paraId="2D834A7D" w14:textId="77777777" w:rsidR="003130C7" w:rsidRPr="002527B7" w:rsidRDefault="003130C7" w:rsidP="000A6574">
            <w:pPr>
              <w:spacing w:after="120" w:line="276" w:lineRule="auto"/>
              <w:rPr>
                <w:rFonts w:ascii="Arial" w:eastAsia="Times New Roman" w:hAnsi="Arial" w:cs="Arial"/>
                <w:color w:val="000000" w:themeColor="text1"/>
                <w:sz w:val="20"/>
                <w:szCs w:val="20"/>
                <w:lang w:val="lt-LT" w:eastAsia="en-AU"/>
              </w:rPr>
            </w:pPr>
            <w:r w:rsidRPr="002527B7">
              <w:rPr>
                <w:rFonts w:ascii="Arial" w:eastAsia="Times New Roman" w:hAnsi="Arial" w:cs="Arial"/>
                <w:color w:val="000000" w:themeColor="text1"/>
                <w:sz w:val="20"/>
                <w:szCs w:val="20"/>
                <w:lang w:val="lt-LT" w:eastAsia="en-AU"/>
              </w:rPr>
              <w:t>Autorius yra organizacija ar autorius nenurodomas</w:t>
            </w:r>
          </w:p>
        </w:tc>
        <w:tc>
          <w:tcPr>
            <w:tcW w:w="4961" w:type="dxa"/>
          </w:tcPr>
          <w:p w14:paraId="20CD5682" w14:textId="77777777" w:rsidR="003130C7" w:rsidRPr="002527B7" w:rsidRDefault="003130C7" w:rsidP="000A6574">
            <w:pPr>
              <w:spacing w:line="276" w:lineRule="auto"/>
              <w:rPr>
                <w:rFonts w:ascii="Arial" w:hAnsi="Arial" w:cs="Arial"/>
                <w:sz w:val="20"/>
                <w:szCs w:val="20"/>
              </w:rPr>
            </w:pPr>
            <w:proofErr w:type="spellStart"/>
            <w:r w:rsidRPr="002527B7">
              <w:rPr>
                <w:rFonts w:ascii="Arial" w:hAnsi="Arial" w:cs="Arial"/>
                <w:color w:val="000000" w:themeColor="text1"/>
                <w:sz w:val="20"/>
                <w:szCs w:val="20"/>
                <w:lang w:val="lt-LT"/>
              </w:rPr>
              <w:t>American</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Psychological</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Association</w:t>
            </w:r>
            <w:proofErr w:type="spellEnd"/>
            <w:r w:rsidRPr="002527B7">
              <w:rPr>
                <w:rFonts w:ascii="Arial" w:hAnsi="Arial" w:cs="Arial"/>
                <w:sz w:val="20"/>
                <w:szCs w:val="20"/>
              </w:rPr>
              <w:t xml:space="preserve">. (2024). </w:t>
            </w:r>
            <w:r w:rsidRPr="002527B7">
              <w:rPr>
                <w:rFonts w:ascii="Arial" w:hAnsi="Arial" w:cs="Arial"/>
                <w:i/>
                <w:sz w:val="20"/>
                <w:szCs w:val="20"/>
              </w:rPr>
              <w:t xml:space="preserve">Common Reference Examples Guide. </w:t>
            </w:r>
            <w:proofErr w:type="spellStart"/>
            <w:r>
              <w:rPr>
                <w:rFonts w:ascii="Arial" w:hAnsi="Arial" w:cs="Arial"/>
                <w:sz w:val="20"/>
                <w:szCs w:val="20"/>
              </w:rPr>
              <w:t>Prieiga</w:t>
            </w:r>
            <w:proofErr w:type="spellEnd"/>
            <w:r>
              <w:rPr>
                <w:rFonts w:ascii="Arial" w:hAnsi="Arial" w:cs="Arial"/>
                <w:sz w:val="20"/>
                <w:szCs w:val="20"/>
              </w:rPr>
              <w:t xml:space="preserve"> per </w:t>
            </w:r>
            <w:hyperlink r:id="rId29" w:history="1">
              <w:r w:rsidRPr="002527B7">
                <w:rPr>
                  <w:rStyle w:val="Hyperlink"/>
                  <w:rFonts w:ascii="Arial" w:hAnsi="Arial" w:cs="Arial"/>
                  <w:sz w:val="20"/>
                  <w:szCs w:val="20"/>
                </w:rPr>
                <w:t>https://</w:t>
              </w:r>
              <w:r w:rsidRPr="002527B7">
                <w:rPr>
                  <w:rStyle w:val="Hyperlink"/>
                  <w:rFonts w:ascii="Arial" w:hAnsi="Arial" w:cs="Arial"/>
                  <w:color w:val="467886"/>
                  <w:sz w:val="20"/>
                  <w:szCs w:val="20"/>
                </w:rPr>
                <w:t>apastyle.</w:t>
              </w:r>
              <w:r w:rsidRPr="002527B7">
                <w:rPr>
                  <w:rStyle w:val="Hyperlink"/>
                  <w:rFonts w:ascii="Arial" w:hAnsi="Arial" w:cs="Arial"/>
                  <w:sz w:val="20"/>
                  <w:szCs w:val="20"/>
                </w:rPr>
                <w:t>apa.org/instructional-aids/reference-examples.pdf</w:t>
              </w:r>
            </w:hyperlink>
            <w:r w:rsidRPr="002527B7">
              <w:rPr>
                <w:rFonts w:ascii="Arial" w:hAnsi="Arial" w:cs="Arial"/>
                <w:sz w:val="20"/>
                <w:szCs w:val="20"/>
              </w:rPr>
              <w:t xml:space="preserve"> </w:t>
            </w:r>
          </w:p>
        </w:tc>
        <w:tc>
          <w:tcPr>
            <w:tcW w:w="2551" w:type="dxa"/>
          </w:tcPr>
          <w:p w14:paraId="007C7C71" w14:textId="77777777" w:rsidR="003130C7" w:rsidRPr="002527B7" w:rsidRDefault="003130C7" w:rsidP="000A6574">
            <w:pPr>
              <w:autoSpaceDE w:val="0"/>
              <w:autoSpaceDN w:val="0"/>
              <w:adjustRightInd w:val="0"/>
              <w:spacing w:after="120" w:line="276" w:lineRule="auto"/>
              <w:outlineLvl w:val="1"/>
              <w:rPr>
                <w:rFonts w:ascii="Arial" w:hAnsi="Arial" w:cs="Arial"/>
                <w:sz w:val="20"/>
                <w:szCs w:val="20"/>
              </w:rPr>
            </w:pPr>
            <w:proofErr w:type="spellStart"/>
            <w:r w:rsidRPr="002527B7">
              <w:rPr>
                <w:rFonts w:ascii="Arial" w:hAnsi="Arial" w:cs="Arial"/>
                <w:color w:val="000000" w:themeColor="text1"/>
                <w:sz w:val="20"/>
                <w:szCs w:val="20"/>
                <w:lang w:val="lt-LT"/>
              </w:rPr>
              <w:t>American</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Psychological</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Association</w:t>
            </w:r>
            <w:proofErr w:type="spellEnd"/>
            <w:r w:rsidRPr="002527B7">
              <w:rPr>
                <w:rFonts w:ascii="Arial" w:hAnsi="Arial" w:cs="Arial"/>
                <w:sz w:val="20"/>
                <w:szCs w:val="20"/>
              </w:rPr>
              <w:t xml:space="preserve"> (2024)…</w:t>
            </w:r>
          </w:p>
          <w:p w14:paraId="42BEABE7" w14:textId="77777777" w:rsidR="003130C7" w:rsidRPr="002527B7" w:rsidRDefault="003130C7" w:rsidP="000A6574">
            <w:pPr>
              <w:autoSpaceDE w:val="0"/>
              <w:autoSpaceDN w:val="0"/>
              <w:adjustRightInd w:val="0"/>
              <w:spacing w:after="120" w:line="276" w:lineRule="auto"/>
              <w:outlineLvl w:val="1"/>
              <w:rPr>
                <w:rFonts w:ascii="Arial" w:eastAsia="Times New Roman" w:hAnsi="Arial" w:cs="Arial"/>
                <w:color w:val="000000" w:themeColor="text1"/>
                <w:sz w:val="20"/>
                <w:szCs w:val="20"/>
                <w:lang w:val="lt-LT" w:eastAsia="en-AU"/>
              </w:rPr>
            </w:pPr>
            <w:proofErr w:type="spellStart"/>
            <w:r w:rsidRPr="002527B7">
              <w:rPr>
                <w:rFonts w:ascii="Arial" w:hAnsi="Arial" w:cs="Arial"/>
                <w:sz w:val="20"/>
                <w:szCs w:val="20"/>
              </w:rPr>
              <w:t>arba</w:t>
            </w:r>
            <w:proofErr w:type="spellEnd"/>
            <w:r w:rsidRPr="002527B7">
              <w:rPr>
                <w:rFonts w:ascii="Arial" w:hAnsi="Arial" w:cs="Arial"/>
                <w:sz w:val="20"/>
                <w:szCs w:val="20"/>
              </w:rPr>
              <w:t xml:space="preserve"> …</w:t>
            </w:r>
            <w:r w:rsidRPr="002527B7">
              <w:rPr>
                <w:rFonts w:ascii="Arial" w:hAnsi="Arial" w:cs="Arial"/>
                <w:color w:val="000000" w:themeColor="text1"/>
                <w:sz w:val="20"/>
                <w:szCs w:val="20"/>
                <w:lang w:val="lt-LT"/>
              </w:rPr>
              <w:t>(</w:t>
            </w:r>
            <w:proofErr w:type="spellStart"/>
            <w:r w:rsidRPr="002527B7">
              <w:rPr>
                <w:rFonts w:ascii="Arial" w:hAnsi="Arial" w:cs="Arial"/>
                <w:color w:val="000000" w:themeColor="text1"/>
                <w:sz w:val="20"/>
                <w:szCs w:val="20"/>
                <w:lang w:val="lt-LT"/>
              </w:rPr>
              <w:t>American</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Psychological</w:t>
            </w:r>
            <w:proofErr w:type="spellEnd"/>
            <w:r w:rsidRPr="002527B7">
              <w:rPr>
                <w:rFonts w:ascii="Arial" w:hAnsi="Arial" w:cs="Arial"/>
                <w:color w:val="000000" w:themeColor="text1"/>
                <w:sz w:val="20"/>
                <w:szCs w:val="20"/>
                <w:lang w:val="lt-LT"/>
              </w:rPr>
              <w:t xml:space="preserve"> </w:t>
            </w:r>
            <w:proofErr w:type="spellStart"/>
            <w:r w:rsidRPr="002527B7">
              <w:rPr>
                <w:rFonts w:ascii="Arial" w:hAnsi="Arial" w:cs="Arial"/>
                <w:color w:val="000000" w:themeColor="text1"/>
                <w:sz w:val="20"/>
                <w:szCs w:val="20"/>
                <w:lang w:val="lt-LT"/>
              </w:rPr>
              <w:t>Association</w:t>
            </w:r>
            <w:proofErr w:type="spellEnd"/>
            <w:r w:rsidRPr="002527B7">
              <w:rPr>
                <w:rFonts w:ascii="Arial" w:hAnsi="Arial" w:cs="Arial"/>
                <w:color w:val="000000" w:themeColor="text1"/>
                <w:sz w:val="20"/>
                <w:szCs w:val="20"/>
                <w:lang w:val="lt-LT"/>
              </w:rPr>
              <w:t>,</w:t>
            </w:r>
            <w:r w:rsidRPr="002527B7">
              <w:rPr>
                <w:rFonts w:ascii="Arial" w:hAnsi="Arial" w:cs="Arial"/>
                <w:sz w:val="20"/>
                <w:szCs w:val="20"/>
              </w:rPr>
              <w:t xml:space="preserve"> 2024)</w:t>
            </w:r>
          </w:p>
        </w:tc>
      </w:tr>
      <w:tr w:rsidR="003130C7" w:rsidRPr="002527B7" w14:paraId="29717549" w14:textId="77777777" w:rsidTr="003A68F6">
        <w:trPr>
          <w:trHeight w:hRule="exact" w:val="1410"/>
        </w:trPr>
        <w:tc>
          <w:tcPr>
            <w:tcW w:w="1555" w:type="dxa"/>
          </w:tcPr>
          <w:p w14:paraId="4A7DD129" w14:textId="77777777" w:rsidR="003130C7" w:rsidRPr="002527B7" w:rsidRDefault="003130C7" w:rsidP="000A6574">
            <w:pPr>
              <w:spacing w:after="120" w:line="276" w:lineRule="auto"/>
              <w:rPr>
                <w:rFonts w:ascii="Arial" w:eastAsia="Times New Roman" w:hAnsi="Arial" w:cs="Arial"/>
                <w:color w:val="000000" w:themeColor="text1"/>
                <w:sz w:val="20"/>
                <w:szCs w:val="20"/>
                <w:lang w:val="lt-LT" w:eastAsia="en-AU"/>
              </w:rPr>
            </w:pPr>
            <w:r w:rsidRPr="002527B7">
              <w:rPr>
                <w:rFonts w:ascii="Arial" w:eastAsia="Times New Roman" w:hAnsi="Arial" w:cs="Arial"/>
                <w:color w:val="000000" w:themeColor="text1"/>
                <w:sz w:val="20"/>
                <w:szCs w:val="20"/>
                <w:lang w:val="lt-LT" w:eastAsia="en-AU"/>
              </w:rPr>
              <w:t>Interneto svetainė</w:t>
            </w:r>
          </w:p>
        </w:tc>
        <w:tc>
          <w:tcPr>
            <w:tcW w:w="4961" w:type="dxa"/>
          </w:tcPr>
          <w:p w14:paraId="57CDF15A" w14:textId="77777777" w:rsidR="003130C7" w:rsidRPr="002527B7" w:rsidRDefault="003130C7" w:rsidP="000A6574">
            <w:pPr>
              <w:spacing w:after="120" w:line="276" w:lineRule="auto"/>
              <w:rPr>
                <w:rFonts w:ascii="Arial" w:eastAsia="Times New Roman" w:hAnsi="Arial" w:cs="Arial"/>
                <w:i/>
                <w:color w:val="000000" w:themeColor="text1"/>
                <w:sz w:val="20"/>
                <w:szCs w:val="20"/>
                <w:lang w:val="tr-TR" w:eastAsia="en-AU"/>
              </w:rPr>
            </w:pPr>
            <w:r w:rsidRPr="002527B7">
              <w:rPr>
                <w:rFonts w:ascii="Arial" w:eastAsia="Times New Roman" w:hAnsi="Arial" w:cs="Arial"/>
                <w:color w:val="000000" w:themeColor="text1"/>
                <w:sz w:val="20"/>
                <w:szCs w:val="20"/>
                <w:lang w:val="tr-TR" w:eastAsia="en-AU"/>
              </w:rPr>
              <w:t xml:space="preserve">Simplified science publishing. (2024, rugsėjo 3). Internet addiction. </w:t>
            </w:r>
            <w:r w:rsidRPr="002527B7">
              <w:rPr>
                <w:rFonts w:ascii="Arial" w:eastAsia="Times New Roman" w:hAnsi="Arial" w:cs="Arial"/>
                <w:i/>
                <w:color w:val="000000" w:themeColor="text1"/>
                <w:sz w:val="20"/>
                <w:szCs w:val="20"/>
                <w:lang w:val="tr-TR" w:eastAsia="en-AU"/>
              </w:rPr>
              <w:t>How to Make good figures for scientific papers</w:t>
            </w:r>
            <w:r w:rsidRPr="002527B7">
              <w:rPr>
                <w:rFonts w:ascii="Arial" w:eastAsia="Times New Roman" w:hAnsi="Arial" w:cs="Arial"/>
                <w:color w:val="000000" w:themeColor="text1"/>
                <w:sz w:val="20"/>
                <w:szCs w:val="20"/>
                <w:lang w:val="tr-TR" w:eastAsia="en-AU"/>
              </w:rPr>
              <w:t xml:space="preserve">. </w:t>
            </w:r>
            <w:r>
              <w:rPr>
                <w:rFonts w:ascii="Arial" w:eastAsia="Times New Roman" w:hAnsi="Arial" w:cs="Arial"/>
                <w:color w:val="000000" w:themeColor="text1"/>
                <w:sz w:val="20"/>
                <w:szCs w:val="20"/>
                <w:lang w:val="lt-LT" w:eastAsia="en-AU"/>
              </w:rPr>
              <w:t>Prieiga per</w:t>
            </w:r>
            <w:r w:rsidRPr="002527B7">
              <w:rPr>
                <w:rFonts w:ascii="Arial" w:eastAsia="Times New Roman" w:hAnsi="Arial" w:cs="Arial"/>
                <w:color w:val="000000" w:themeColor="text1"/>
                <w:sz w:val="20"/>
                <w:szCs w:val="20"/>
                <w:lang w:val="lt-LT" w:eastAsia="en-AU"/>
              </w:rPr>
              <w:t xml:space="preserve"> </w:t>
            </w:r>
            <w:hyperlink r:id="rId30" w:history="1">
              <w:r w:rsidRPr="002527B7">
                <w:rPr>
                  <w:rStyle w:val="Hyperlink"/>
                  <w:rFonts w:ascii="Arial" w:eastAsia="Times New Roman" w:hAnsi="Arial" w:cs="Arial"/>
                  <w:color w:val="467886"/>
                  <w:sz w:val="20"/>
                  <w:szCs w:val="20"/>
                  <w:lang w:val="tr-TR" w:eastAsia="en-AU"/>
                </w:rPr>
                <w:t>https://www.simplifiedsciencepublishing.com/resources/how-to-make-good-figures-for-scientific-papers</w:t>
              </w:r>
            </w:hyperlink>
          </w:p>
        </w:tc>
        <w:tc>
          <w:tcPr>
            <w:tcW w:w="2551" w:type="dxa"/>
          </w:tcPr>
          <w:p w14:paraId="12B0F346" w14:textId="77777777" w:rsidR="003130C7" w:rsidRPr="002527B7" w:rsidRDefault="003130C7" w:rsidP="000A6574">
            <w:pPr>
              <w:autoSpaceDE w:val="0"/>
              <w:autoSpaceDN w:val="0"/>
              <w:adjustRightInd w:val="0"/>
              <w:spacing w:after="120" w:line="276" w:lineRule="auto"/>
              <w:outlineLvl w:val="1"/>
              <w:rPr>
                <w:rFonts w:ascii="Arial" w:eastAsia="Times New Roman" w:hAnsi="Arial" w:cs="Arial"/>
                <w:i/>
                <w:color w:val="000000" w:themeColor="text1"/>
                <w:sz w:val="20"/>
                <w:szCs w:val="20"/>
                <w:lang w:val="lt-LT" w:eastAsia="en-AU"/>
              </w:rPr>
            </w:pPr>
            <w:r w:rsidRPr="002527B7">
              <w:rPr>
                <w:rFonts w:ascii="Arial" w:eastAsia="Times New Roman" w:hAnsi="Arial" w:cs="Arial"/>
                <w:color w:val="000000" w:themeColor="text1"/>
                <w:sz w:val="20"/>
                <w:szCs w:val="20"/>
                <w:lang w:val="tr-TR" w:eastAsia="en-AU"/>
              </w:rPr>
              <w:t>...(Simplified science publishing, 2024)</w:t>
            </w:r>
          </w:p>
        </w:tc>
      </w:tr>
    </w:tbl>
    <w:p w14:paraId="00AD357C" w14:textId="77777777" w:rsidR="003130C7" w:rsidRPr="00C510B1" w:rsidRDefault="003130C7" w:rsidP="003130C7">
      <w:pPr>
        <w:autoSpaceDE w:val="0"/>
        <w:autoSpaceDN w:val="0"/>
        <w:adjustRightInd w:val="0"/>
        <w:spacing w:after="120" w:line="276" w:lineRule="auto"/>
        <w:jc w:val="both"/>
        <w:rPr>
          <w:rFonts w:ascii="Arial" w:hAnsi="Arial" w:cs="Arial"/>
          <w:color w:val="000000" w:themeColor="text1"/>
          <w:sz w:val="20"/>
          <w:szCs w:val="20"/>
          <w:lang w:val="lt-LT"/>
        </w:rPr>
      </w:pPr>
      <w:r w:rsidRPr="00C510B1">
        <w:rPr>
          <w:rFonts w:ascii="Arial" w:hAnsi="Arial" w:cs="Arial"/>
          <w:i/>
          <w:color w:val="000000" w:themeColor="text1"/>
          <w:sz w:val="20"/>
          <w:szCs w:val="20"/>
          <w:lang w:val="lt-LT"/>
        </w:rPr>
        <w:t>Šaltinis</w:t>
      </w:r>
      <w:r w:rsidRPr="00C510B1">
        <w:rPr>
          <w:rFonts w:ascii="Arial" w:hAnsi="Arial" w:cs="Arial"/>
          <w:color w:val="000000" w:themeColor="text1"/>
          <w:sz w:val="20"/>
          <w:szCs w:val="20"/>
          <w:lang w:val="lt-LT"/>
        </w:rPr>
        <w:t>: sudaryta aut</w:t>
      </w:r>
      <w:r>
        <w:rPr>
          <w:rFonts w:ascii="Arial" w:hAnsi="Arial" w:cs="Arial"/>
          <w:color w:val="000000" w:themeColor="text1"/>
          <w:sz w:val="20"/>
          <w:szCs w:val="20"/>
          <w:lang w:val="lt-LT"/>
        </w:rPr>
        <w:t xml:space="preserve">orių remiantis </w:t>
      </w:r>
      <w:proofErr w:type="spellStart"/>
      <w:r>
        <w:rPr>
          <w:rFonts w:ascii="Arial" w:hAnsi="Arial" w:cs="Arial"/>
          <w:color w:val="000000" w:themeColor="text1"/>
          <w:sz w:val="20"/>
          <w:szCs w:val="20"/>
          <w:lang w:val="lt-LT"/>
        </w:rPr>
        <w:t>Mendeley</w:t>
      </w:r>
      <w:proofErr w:type="spellEnd"/>
      <w:r>
        <w:rPr>
          <w:rFonts w:ascii="Arial" w:hAnsi="Arial" w:cs="Arial"/>
          <w:color w:val="000000" w:themeColor="text1"/>
          <w:sz w:val="20"/>
          <w:szCs w:val="20"/>
          <w:lang w:val="lt-LT"/>
        </w:rPr>
        <w:t xml:space="preserve"> (2024</w:t>
      </w:r>
      <w:r w:rsidRPr="00C510B1">
        <w:rPr>
          <w:rFonts w:ascii="Arial" w:hAnsi="Arial" w:cs="Arial"/>
          <w:color w:val="000000" w:themeColor="text1"/>
          <w:sz w:val="20"/>
          <w:szCs w:val="20"/>
          <w:lang w:val="lt-LT"/>
        </w:rPr>
        <w:t xml:space="preserve">), </w:t>
      </w:r>
      <w:proofErr w:type="spellStart"/>
      <w:r w:rsidRPr="00C510B1">
        <w:rPr>
          <w:rFonts w:ascii="Arial" w:hAnsi="Arial" w:cs="Arial"/>
          <w:color w:val="000000" w:themeColor="text1"/>
          <w:sz w:val="20"/>
          <w:szCs w:val="20"/>
          <w:lang w:val="lt-LT"/>
        </w:rPr>
        <w:t>American</w:t>
      </w:r>
      <w:proofErr w:type="spellEnd"/>
      <w:r w:rsidRPr="00C510B1">
        <w:rPr>
          <w:rFonts w:ascii="Arial" w:hAnsi="Arial" w:cs="Arial"/>
          <w:color w:val="000000" w:themeColor="text1"/>
          <w:sz w:val="20"/>
          <w:szCs w:val="20"/>
          <w:lang w:val="lt-LT"/>
        </w:rPr>
        <w:t xml:space="preserve"> </w:t>
      </w:r>
      <w:proofErr w:type="spellStart"/>
      <w:r w:rsidRPr="00C510B1">
        <w:rPr>
          <w:rFonts w:ascii="Arial" w:hAnsi="Arial" w:cs="Arial"/>
          <w:color w:val="000000" w:themeColor="text1"/>
          <w:sz w:val="20"/>
          <w:szCs w:val="20"/>
          <w:lang w:val="lt-LT"/>
        </w:rPr>
        <w:t>Psychological</w:t>
      </w:r>
      <w:proofErr w:type="spellEnd"/>
      <w:r w:rsidRPr="00C510B1">
        <w:rPr>
          <w:rFonts w:ascii="Arial" w:hAnsi="Arial" w:cs="Arial"/>
          <w:color w:val="000000" w:themeColor="text1"/>
          <w:sz w:val="20"/>
          <w:szCs w:val="20"/>
          <w:lang w:val="lt-LT"/>
        </w:rPr>
        <w:t xml:space="preserve"> </w:t>
      </w:r>
      <w:proofErr w:type="spellStart"/>
      <w:r w:rsidRPr="00C510B1">
        <w:rPr>
          <w:rFonts w:ascii="Arial" w:hAnsi="Arial" w:cs="Arial"/>
          <w:color w:val="000000" w:themeColor="text1"/>
          <w:sz w:val="20"/>
          <w:szCs w:val="20"/>
          <w:lang w:val="lt-LT"/>
        </w:rPr>
        <w:t>Association</w:t>
      </w:r>
      <w:proofErr w:type="spellEnd"/>
      <w:r w:rsidRPr="00C510B1">
        <w:rPr>
          <w:rFonts w:ascii="Arial" w:hAnsi="Arial" w:cs="Arial"/>
          <w:color w:val="000000" w:themeColor="text1"/>
          <w:sz w:val="20"/>
          <w:szCs w:val="20"/>
          <w:lang w:val="lt-LT"/>
        </w:rPr>
        <w:t xml:space="preserve"> (2024)</w:t>
      </w:r>
    </w:p>
    <w:p w14:paraId="0FE97FDC" w14:textId="75F88D5A" w:rsidR="003130C7" w:rsidRPr="00C510B1" w:rsidRDefault="003130C7" w:rsidP="003130C7">
      <w:pPr>
        <w:autoSpaceDE w:val="0"/>
        <w:autoSpaceDN w:val="0"/>
        <w:adjustRightInd w:val="0"/>
        <w:spacing w:after="120" w:line="276" w:lineRule="auto"/>
        <w:jc w:val="both"/>
        <w:rPr>
          <w:rFonts w:ascii="Arial" w:hAnsi="Arial" w:cs="Arial"/>
          <w:color w:val="000000" w:themeColor="text1"/>
          <w:sz w:val="20"/>
          <w:szCs w:val="20"/>
          <w:lang w:val="lt-LT"/>
        </w:rPr>
      </w:pPr>
      <w:r w:rsidRPr="003130C7">
        <w:rPr>
          <w:rFonts w:ascii="Arial" w:hAnsi="Arial" w:cs="Arial"/>
          <w:sz w:val="20"/>
          <w:szCs w:val="20"/>
          <w:lang w:val="lt-LT"/>
        </w:rPr>
        <w:t>[</w:t>
      </w:r>
      <w:r w:rsidRPr="003130C7">
        <w:rPr>
          <w:rFonts w:ascii="Arial" w:hAnsi="Arial" w:cs="Arial"/>
          <w:color w:val="000000" w:themeColor="text1"/>
          <w:sz w:val="20"/>
          <w:szCs w:val="20"/>
          <w:lang w:val="lt-LT"/>
        </w:rPr>
        <w:t>Lentelėje pateikiamos šaltinių citavimo gairės vadovaujantis APA stiliumi. Lentelė sudaryta iš trijų stulpelių: pirmame stulpelyje pateikti šaltinių tipai, antrame – šaltinio citavimo literatūros sąraše pavyzdžiai, trečiame – šaltinio citavimo tekste pavyzdžiai. Lentelės informacija skirta padėti autoriams tinkamai formatuoti bibliografines nuorodas ir užtikrina citavimo nuoseklumą</w:t>
      </w:r>
      <w:r w:rsidR="003A68F6">
        <w:rPr>
          <w:rFonts w:ascii="Arial" w:hAnsi="Arial" w:cs="Arial"/>
          <w:color w:val="000000" w:themeColor="text1"/>
          <w:sz w:val="20"/>
          <w:szCs w:val="20"/>
          <w:lang w:val="lt-LT"/>
        </w:rPr>
        <w:t>.</w:t>
      </w:r>
      <w:r w:rsidRPr="003130C7">
        <w:rPr>
          <w:rFonts w:ascii="Arial" w:hAnsi="Arial" w:cs="Arial"/>
          <w:sz w:val="20"/>
          <w:szCs w:val="20"/>
          <w:lang w:val="lt-LT"/>
        </w:rPr>
        <w:t>]</w:t>
      </w:r>
    </w:p>
    <w:p w14:paraId="1D16436B" w14:textId="77777777" w:rsidR="00B0498B" w:rsidRDefault="00B0498B" w:rsidP="003130C7">
      <w:pPr>
        <w:autoSpaceDE w:val="0"/>
        <w:autoSpaceDN w:val="0"/>
        <w:adjustRightInd w:val="0"/>
        <w:spacing w:after="120" w:line="276" w:lineRule="auto"/>
        <w:jc w:val="both"/>
        <w:rPr>
          <w:rFonts w:ascii="Arial" w:hAnsi="Arial" w:cs="Arial"/>
          <w:color w:val="000000" w:themeColor="text1"/>
          <w:sz w:val="20"/>
          <w:szCs w:val="20"/>
          <w:lang w:val="lt-LT"/>
        </w:rPr>
      </w:pPr>
    </w:p>
    <w:p w14:paraId="0BDADC0A" w14:textId="53451A7E" w:rsidR="003130C7" w:rsidRPr="00C510B1" w:rsidRDefault="003130C7" w:rsidP="003130C7">
      <w:pPr>
        <w:autoSpaceDE w:val="0"/>
        <w:autoSpaceDN w:val="0"/>
        <w:adjustRightInd w:val="0"/>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Rašydami darbą atkreipkite dėmesį į kokybiškus šaltinius. Citavimui rinkitės aukšto lygio mokslines publikacijas, venkite netinkamo citavimo, nepateikite su darbu nesusijusių nuorodų, nerecenzuotų internetinių straipsnių ir kt.</w:t>
      </w:r>
    </w:p>
    <w:p w14:paraId="52DD7EEE" w14:textId="510A68A6" w:rsidR="006A6A36" w:rsidRPr="00C510B1" w:rsidRDefault="00511481" w:rsidP="00511481">
      <w:pPr>
        <w:pStyle w:val="Heading2"/>
        <w:spacing w:before="0" w:after="120" w:line="276" w:lineRule="auto"/>
        <w:jc w:val="both"/>
        <w:rPr>
          <w:rFonts w:ascii="Arial" w:hAnsi="Arial" w:cs="Arial"/>
          <w:b/>
          <w:color w:val="000000" w:themeColor="text1"/>
          <w:sz w:val="20"/>
          <w:szCs w:val="20"/>
          <w:lang w:val="tr-TR"/>
        </w:rPr>
      </w:pPr>
      <w:r>
        <w:rPr>
          <w:rFonts w:ascii="Arial" w:hAnsi="Arial" w:cs="Arial"/>
          <w:b/>
          <w:color w:val="000000" w:themeColor="text1"/>
          <w:sz w:val="20"/>
          <w:szCs w:val="20"/>
          <w:lang w:val="tr-TR"/>
        </w:rPr>
        <w:t>3.</w:t>
      </w:r>
      <w:r w:rsidR="006A6A36" w:rsidRPr="00C510B1">
        <w:rPr>
          <w:rFonts w:ascii="Arial" w:hAnsi="Arial" w:cs="Arial"/>
          <w:b/>
          <w:color w:val="000000" w:themeColor="text1"/>
          <w:sz w:val="20"/>
          <w:szCs w:val="20"/>
          <w:lang w:val="tr-TR"/>
        </w:rPr>
        <w:t xml:space="preserve"> Diskusijos ir tyrimo apribojimai</w:t>
      </w:r>
    </w:p>
    <w:p w14:paraId="165B5F22" w14:textId="78FEB7A0" w:rsidR="006A6A36" w:rsidRPr="00C510B1" w:rsidRDefault="006A6A36" w:rsidP="00FC62B7">
      <w:pPr>
        <w:spacing w:after="120" w:line="276" w:lineRule="auto"/>
        <w:jc w:val="both"/>
        <w:rPr>
          <w:rFonts w:ascii="Arial" w:hAnsi="Arial" w:cs="Arial"/>
          <w:color w:val="000000" w:themeColor="text1"/>
          <w:sz w:val="20"/>
          <w:szCs w:val="20"/>
          <w:lang w:val="tr-TR"/>
        </w:rPr>
      </w:pPr>
      <w:r w:rsidRPr="00C510B1">
        <w:rPr>
          <w:rFonts w:ascii="Arial" w:hAnsi="Arial" w:cs="Arial"/>
          <w:color w:val="000000" w:themeColor="text1"/>
          <w:sz w:val="20"/>
          <w:szCs w:val="20"/>
          <w:lang w:val="tr-TR"/>
        </w:rPr>
        <w:t xml:space="preserve">Pristačius pagrindinius tyrimo rezultatus rekomenduojama aptarti, kokia yra gautų rezultatų reikšmė. Diskusija neturėtų </w:t>
      </w:r>
      <w:r w:rsidR="000F6638">
        <w:rPr>
          <w:rFonts w:ascii="Arial" w:hAnsi="Arial" w:cs="Arial"/>
          <w:color w:val="000000" w:themeColor="text1"/>
          <w:sz w:val="20"/>
          <w:szCs w:val="20"/>
          <w:lang w:val="tr-TR"/>
        </w:rPr>
        <w:t>atkartoti</w:t>
      </w:r>
      <w:r w:rsidR="000F6638" w:rsidRPr="00C510B1">
        <w:rPr>
          <w:rFonts w:ascii="Arial" w:hAnsi="Arial" w:cs="Arial"/>
          <w:color w:val="000000" w:themeColor="text1"/>
          <w:sz w:val="20"/>
          <w:szCs w:val="20"/>
          <w:lang w:val="tr-TR"/>
        </w:rPr>
        <w:t xml:space="preserve"> </w:t>
      </w:r>
      <w:r w:rsidRPr="00C510B1">
        <w:rPr>
          <w:rFonts w:ascii="Arial" w:hAnsi="Arial" w:cs="Arial"/>
          <w:color w:val="000000" w:themeColor="text1"/>
          <w:sz w:val="20"/>
          <w:szCs w:val="20"/>
          <w:lang w:val="tr-TR"/>
        </w:rPr>
        <w:t xml:space="preserve">rezultatų, tačiau </w:t>
      </w:r>
      <w:r w:rsidR="00FB19D9">
        <w:rPr>
          <w:rFonts w:ascii="Arial" w:hAnsi="Arial" w:cs="Arial"/>
          <w:color w:val="000000" w:themeColor="text1"/>
          <w:sz w:val="20"/>
          <w:szCs w:val="20"/>
          <w:lang w:val="tr-TR"/>
        </w:rPr>
        <w:t>pateikti kritinį jų vertinimą</w:t>
      </w:r>
      <w:r w:rsidRPr="00C510B1">
        <w:rPr>
          <w:rFonts w:ascii="Arial" w:hAnsi="Arial" w:cs="Arial"/>
          <w:color w:val="000000" w:themeColor="text1"/>
          <w:sz w:val="20"/>
          <w:szCs w:val="20"/>
          <w:lang w:val="tr-TR"/>
        </w:rPr>
        <w:t xml:space="preserve">. </w:t>
      </w:r>
      <w:r w:rsidR="00FB19D9">
        <w:rPr>
          <w:rFonts w:ascii="Arial" w:hAnsi="Arial" w:cs="Arial"/>
          <w:color w:val="000000" w:themeColor="text1"/>
          <w:sz w:val="20"/>
          <w:szCs w:val="20"/>
          <w:lang w:val="tr-TR"/>
        </w:rPr>
        <w:t>G</w:t>
      </w:r>
      <w:r w:rsidR="00FB19D9" w:rsidRPr="00C510B1">
        <w:rPr>
          <w:rFonts w:ascii="Arial" w:hAnsi="Arial" w:cs="Arial"/>
          <w:color w:val="000000" w:themeColor="text1"/>
          <w:sz w:val="20"/>
          <w:szCs w:val="20"/>
          <w:lang w:val="tr-TR"/>
        </w:rPr>
        <w:t>aut</w:t>
      </w:r>
      <w:r w:rsidR="00FB19D9">
        <w:rPr>
          <w:rFonts w:ascii="Arial" w:hAnsi="Arial" w:cs="Arial"/>
          <w:color w:val="000000" w:themeColor="text1"/>
          <w:sz w:val="20"/>
          <w:szCs w:val="20"/>
          <w:lang w:val="tr-TR"/>
        </w:rPr>
        <w:t>i</w:t>
      </w:r>
      <w:r w:rsidR="00FB19D9" w:rsidRPr="00C510B1">
        <w:rPr>
          <w:rFonts w:ascii="Arial" w:hAnsi="Arial" w:cs="Arial"/>
          <w:color w:val="000000" w:themeColor="text1"/>
          <w:sz w:val="20"/>
          <w:szCs w:val="20"/>
          <w:lang w:val="tr-TR"/>
        </w:rPr>
        <w:t xml:space="preserve"> tyrimo rezultat</w:t>
      </w:r>
      <w:r w:rsidR="00FB19D9">
        <w:rPr>
          <w:rFonts w:ascii="Arial" w:hAnsi="Arial" w:cs="Arial"/>
          <w:color w:val="000000" w:themeColor="text1"/>
          <w:sz w:val="20"/>
          <w:szCs w:val="20"/>
          <w:lang w:val="tr-TR"/>
        </w:rPr>
        <w:t>ai</w:t>
      </w:r>
      <w:r w:rsidR="00FB19D9" w:rsidRPr="00C510B1">
        <w:rPr>
          <w:rFonts w:ascii="Arial" w:hAnsi="Arial" w:cs="Arial"/>
          <w:color w:val="000000" w:themeColor="text1"/>
          <w:sz w:val="20"/>
          <w:szCs w:val="20"/>
          <w:lang w:val="tr-TR"/>
        </w:rPr>
        <w:t xml:space="preserve"> </w:t>
      </w:r>
      <w:r w:rsidR="00FB19D9">
        <w:rPr>
          <w:rFonts w:ascii="Arial" w:hAnsi="Arial" w:cs="Arial"/>
          <w:color w:val="000000" w:themeColor="text1"/>
          <w:sz w:val="20"/>
          <w:szCs w:val="20"/>
          <w:lang w:val="tr-TR"/>
        </w:rPr>
        <w:t>gali būti</w:t>
      </w:r>
      <w:r w:rsidR="00FB19D9" w:rsidRPr="00C510B1">
        <w:rPr>
          <w:rFonts w:ascii="Arial" w:hAnsi="Arial" w:cs="Arial"/>
          <w:color w:val="000000" w:themeColor="text1"/>
          <w:sz w:val="20"/>
          <w:szCs w:val="20"/>
          <w:lang w:val="tr-TR"/>
        </w:rPr>
        <w:t xml:space="preserve"> </w:t>
      </w:r>
      <w:r w:rsidR="00FB19D9">
        <w:rPr>
          <w:rFonts w:ascii="Arial" w:hAnsi="Arial" w:cs="Arial"/>
          <w:color w:val="000000" w:themeColor="text1"/>
          <w:sz w:val="20"/>
          <w:szCs w:val="20"/>
          <w:lang w:val="tr-TR"/>
        </w:rPr>
        <w:t>lyginami</w:t>
      </w:r>
      <w:r w:rsidR="00FB19D9" w:rsidRPr="00C510B1">
        <w:rPr>
          <w:rFonts w:ascii="Arial" w:hAnsi="Arial" w:cs="Arial"/>
          <w:color w:val="000000" w:themeColor="text1"/>
          <w:sz w:val="20"/>
          <w:szCs w:val="20"/>
          <w:lang w:val="tr-TR"/>
        </w:rPr>
        <w:t xml:space="preserve"> su kitų mokslininkų darbais.</w:t>
      </w:r>
      <w:r w:rsidR="00FB19D9">
        <w:rPr>
          <w:rFonts w:ascii="Arial" w:hAnsi="Arial" w:cs="Arial"/>
          <w:color w:val="000000" w:themeColor="text1"/>
          <w:sz w:val="20"/>
          <w:szCs w:val="20"/>
          <w:lang w:val="tr-TR"/>
        </w:rPr>
        <w:t xml:space="preserve"> </w:t>
      </w:r>
      <w:r w:rsidRPr="00C510B1">
        <w:rPr>
          <w:rFonts w:ascii="Arial" w:hAnsi="Arial" w:cs="Arial"/>
          <w:color w:val="000000" w:themeColor="text1"/>
          <w:sz w:val="20"/>
          <w:szCs w:val="20"/>
          <w:lang w:val="tr-TR"/>
        </w:rPr>
        <w:t>Jei atlikto tyrimo rezultatai priešingi kitų mokslininkų darbams, tai tai pat turėtų atsispindėti diskusijoje</w:t>
      </w:r>
      <w:r w:rsidR="000F6638">
        <w:rPr>
          <w:rFonts w:ascii="Arial" w:hAnsi="Arial" w:cs="Arial"/>
          <w:color w:val="000000" w:themeColor="text1"/>
          <w:sz w:val="20"/>
          <w:szCs w:val="20"/>
          <w:lang w:val="tr-TR"/>
        </w:rPr>
        <w:t>. Ji</w:t>
      </w:r>
      <w:r w:rsidRPr="00C510B1">
        <w:rPr>
          <w:rFonts w:ascii="Arial" w:hAnsi="Arial" w:cs="Arial"/>
          <w:color w:val="000000" w:themeColor="text1"/>
          <w:sz w:val="20"/>
          <w:szCs w:val="20"/>
          <w:lang w:val="tr-TR"/>
        </w:rPr>
        <w:t xml:space="preserve"> turėtų būti plėtojama atsakant į klausimą</w:t>
      </w:r>
      <w:r w:rsidR="000F6638">
        <w:rPr>
          <w:rFonts w:ascii="Arial" w:hAnsi="Arial" w:cs="Arial"/>
          <w:color w:val="000000" w:themeColor="text1"/>
          <w:sz w:val="20"/>
          <w:szCs w:val="20"/>
          <w:lang w:val="tr-TR"/>
        </w:rPr>
        <w:t>,</w:t>
      </w:r>
      <w:r w:rsidRPr="00C510B1">
        <w:rPr>
          <w:rFonts w:ascii="Arial" w:hAnsi="Arial" w:cs="Arial"/>
          <w:color w:val="000000" w:themeColor="text1"/>
          <w:sz w:val="20"/>
          <w:szCs w:val="20"/>
          <w:lang w:val="tr-TR"/>
        </w:rPr>
        <w:t xml:space="preserve"> kodėl gauti tokie rezultatai ir kokios to priežastys. </w:t>
      </w:r>
    </w:p>
    <w:p w14:paraId="4A5D59B1" w14:textId="5ED76418" w:rsidR="006A6A36" w:rsidRPr="00C510B1" w:rsidRDefault="006A6A36" w:rsidP="00FC62B7">
      <w:pPr>
        <w:spacing w:after="120" w:line="276" w:lineRule="auto"/>
        <w:jc w:val="both"/>
        <w:rPr>
          <w:rFonts w:ascii="Arial" w:hAnsi="Arial" w:cs="Arial"/>
          <w:color w:val="000000" w:themeColor="text1"/>
          <w:sz w:val="20"/>
          <w:szCs w:val="20"/>
          <w:lang w:val="tr-TR"/>
        </w:rPr>
      </w:pPr>
      <w:r w:rsidRPr="00C510B1">
        <w:rPr>
          <w:rFonts w:ascii="Arial" w:hAnsi="Arial" w:cs="Arial"/>
          <w:color w:val="000000" w:themeColor="text1"/>
          <w:sz w:val="20"/>
          <w:szCs w:val="20"/>
          <w:lang w:val="tr-TR"/>
        </w:rPr>
        <w:t>Taip pat tikslinga aptarti atlikto tyrimo apribojimus, įvertinti</w:t>
      </w:r>
      <w:r w:rsidR="000F6638">
        <w:rPr>
          <w:rFonts w:ascii="Arial" w:hAnsi="Arial" w:cs="Arial"/>
          <w:color w:val="000000" w:themeColor="text1"/>
          <w:sz w:val="20"/>
          <w:szCs w:val="20"/>
          <w:lang w:val="tr-TR"/>
        </w:rPr>
        <w:t>,</w:t>
      </w:r>
      <w:r w:rsidRPr="00C510B1">
        <w:rPr>
          <w:rFonts w:ascii="Arial" w:hAnsi="Arial" w:cs="Arial"/>
          <w:color w:val="000000" w:themeColor="text1"/>
          <w:sz w:val="20"/>
          <w:szCs w:val="20"/>
          <w:lang w:val="tr-TR"/>
        </w:rPr>
        <w:t xml:space="preserve"> kokių tolesnių tyrimų reikėtų</w:t>
      </w:r>
      <w:r w:rsidR="000F6638">
        <w:rPr>
          <w:rFonts w:ascii="Arial" w:hAnsi="Arial" w:cs="Arial"/>
          <w:color w:val="000000" w:themeColor="text1"/>
          <w:sz w:val="20"/>
          <w:szCs w:val="20"/>
          <w:lang w:val="tr-TR"/>
        </w:rPr>
        <w:t>,</w:t>
      </w:r>
      <w:r w:rsidRPr="00C510B1">
        <w:rPr>
          <w:rFonts w:ascii="Arial" w:hAnsi="Arial" w:cs="Arial"/>
          <w:color w:val="000000" w:themeColor="text1"/>
          <w:sz w:val="20"/>
          <w:szCs w:val="20"/>
          <w:lang w:val="tr-TR"/>
        </w:rPr>
        <w:t xml:space="preserve"> norint atsakyti į rezultatuose iškeltus klausimus arba </w:t>
      </w:r>
      <w:r w:rsidR="000F6638" w:rsidRPr="00C510B1">
        <w:rPr>
          <w:rFonts w:ascii="Arial" w:hAnsi="Arial" w:cs="Arial"/>
          <w:color w:val="000000" w:themeColor="text1"/>
          <w:sz w:val="20"/>
          <w:szCs w:val="20"/>
          <w:lang w:val="tr-TR"/>
        </w:rPr>
        <w:t>t</w:t>
      </w:r>
      <w:r w:rsidR="000F6638">
        <w:rPr>
          <w:rFonts w:ascii="Arial" w:hAnsi="Arial" w:cs="Arial"/>
          <w:color w:val="000000" w:themeColor="text1"/>
          <w:sz w:val="20"/>
          <w:szCs w:val="20"/>
          <w:lang w:val="tr-TR"/>
        </w:rPr>
        <w:t>ę</w:t>
      </w:r>
      <w:r w:rsidR="000F6638" w:rsidRPr="00C510B1">
        <w:rPr>
          <w:rFonts w:ascii="Arial" w:hAnsi="Arial" w:cs="Arial"/>
          <w:color w:val="000000" w:themeColor="text1"/>
          <w:sz w:val="20"/>
          <w:szCs w:val="20"/>
          <w:lang w:val="tr-TR"/>
        </w:rPr>
        <w:t xml:space="preserve">siant </w:t>
      </w:r>
      <w:r w:rsidRPr="00C510B1">
        <w:rPr>
          <w:rFonts w:ascii="Arial" w:hAnsi="Arial" w:cs="Arial"/>
          <w:color w:val="000000" w:themeColor="text1"/>
          <w:sz w:val="20"/>
          <w:szCs w:val="20"/>
          <w:lang w:val="tr-TR"/>
        </w:rPr>
        <w:t xml:space="preserve">tyrimo problemos nagrinėjimą. </w:t>
      </w:r>
    </w:p>
    <w:p w14:paraId="7A46B9EF" w14:textId="65B92D13" w:rsidR="006A6A36" w:rsidRPr="00C510B1" w:rsidRDefault="006A6A36" w:rsidP="00FC62B7">
      <w:pPr>
        <w:pStyle w:val="Heading2"/>
        <w:spacing w:before="0" w:after="120" w:line="276" w:lineRule="auto"/>
        <w:rPr>
          <w:rFonts w:ascii="Arial" w:hAnsi="Arial" w:cs="Arial"/>
          <w:b/>
          <w:color w:val="000000" w:themeColor="text1"/>
          <w:sz w:val="20"/>
          <w:szCs w:val="20"/>
          <w:lang w:val="tr-TR"/>
        </w:rPr>
      </w:pPr>
      <w:r w:rsidRPr="00C510B1">
        <w:rPr>
          <w:rFonts w:ascii="Arial" w:hAnsi="Arial" w:cs="Arial"/>
          <w:b/>
          <w:color w:val="000000" w:themeColor="text1"/>
          <w:sz w:val="20"/>
          <w:szCs w:val="20"/>
          <w:lang w:val="tr-TR"/>
        </w:rPr>
        <w:lastRenderedPageBreak/>
        <w:t>Išvados (rekomendacijos, diskusiniai klausimai)</w:t>
      </w:r>
    </w:p>
    <w:p w14:paraId="0657EF7A" w14:textId="4F33B6D2" w:rsidR="006A6A36" w:rsidRPr="00C510B1" w:rsidRDefault="006A6A36"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tr-TR"/>
        </w:rPr>
        <w:t xml:space="preserve">1. Šiame skyriuje </w:t>
      </w:r>
      <w:r w:rsidR="007D326F">
        <w:rPr>
          <w:rFonts w:ascii="Arial" w:hAnsi="Arial" w:cs="Arial"/>
          <w:color w:val="000000" w:themeColor="text1"/>
          <w:sz w:val="20"/>
          <w:szCs w:val="20"/>
          <w:lang w:val="tr-TR"/>
        </w:rPr>
        <w:t>formuluo</w:t>
      </w:r>
      <w:r w:rsidR="00FB721F">
        <w:rPr>
          <w:rFonts w:ascii="Arial" w:hAnsi="Arial" w:cs="Arial"/>
          <w:color w:val="000000" w:themeColor="text1"/>
          <w:sz w:val="20"/>
          <w:szCs w:val="20"/>
          <w:lang w:val="tr-TR"/>
        </w:rPr>
        <w:t>jamos</w:t>
      </w:r>
      <w:r w:rsidRPr="00C510B1">
        <w:rPr>
          <w:rFonts w:ascii="Arial" w:hAnsi="Arial" w:cs="Arial"/>
          <w:color w:val="000000" w:themeColor="text1"/>
          <w:sz w:val="20"/>
          <w:szCs w:val="20"/>
          <w:lang w:val="tr-TR"/>
        </w:rPr>
        <w:t xml:space="preserve"> išsamios tyrimo išvados. </w:t>
      </w:r>
      <w:r w:rsidR="003868A7" w:rsidRPr="00C510B1">
        <w:rPr>
          <w:rFonts w:ascii="Arial" w:hAnsi="Arial" w:cs="Arial"/>
          <w:color w:val="000000" w:themeColor="text1"/>
          <w:sz w:val="20"/>
          <w:szCs w:val="20"/>
          <w:lang w:val="lt-LT"/>
        </w:rPr>
        <w:t xml:space="preserve">Jei straipsnyje buvo formuojami uždaviniai, išvadas patartina </w:t>
      </w:r>
      <w:r w:rsidR="00EC0619">
        <w:rPr>
          <w:rFonts w:ascii="Arial" w:hAnsi="Arial" w:cs="Arial"/>
          <w:color w:val="000000" w:themeColor="text1"/>
          <w:sz w:val="20"/>
          <w:szCs w:val="20"/>
          <w:lang w:val="lt-LT"/>
        </w:rPr>
        <w:t>sieti</w:t>
      </w:r>
      <w:r w:rsidR="003868A7" w:rsidRPr="00C510B1">
        <w:rPr>
          <w:rFonts w:ascii="Arial" w:hAnsi="Arial" w:cs="Arial"/>
          <w:color w:val="000000" w:themeColor="text1"/>
          <w:sz w:val="20"/>
          <w:szCs w:val="20"/>
          <w:lang w:val="lt-LT"/>
        </w:rPr>
        <w:t xml:space="preserve"> su uždaviniais.</w:t>
      </w:r>
    </w:p>
    <w:p w14:paraId="768AD34A" w14:textId="77777777" w:rsidR="006A6A36" w:rsidRPr="00C510B1" w:rsidRDefault="006A6A36"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2. Turėtų būti atskleista, kaip atliktas tyrimas prisideda prie nagrinėjamos srities pažangos, koks jo mokslinis naujumas.</w:t>
      </w:r>
    </w:p>
    <w:p w14:paraId="46D8B206" w14:textId="77777777" w:rsidR="006A6A36" w:rsidRPr="00C510B1" w:rsidRDefault="006A6A36"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3. Reikėtų vengti rezultatų išvardinimo ar diskusijos teiginių atkartojimo.</w:t>
      </w:r>
    </w:p>
    <w:p w14:paraId="023258A4" w14:textId="4E551321" w:rsidR="006A6A36" w:rsidRPr="00C510B1" w:rsidRDefault="006A6A36" w:rsidP="00FC62B7">
      <w:pPr>
        <w:pStyle w:val="Heading3"/>
        <w:spacing w:before="0" w:after="120" w:line="276" w:lineRule="auto"/>
        <w:rPr>
          <w:rFonts w:ascii="Arial" w:hAnsi="Arial" w:cs="Arial"/>
          <w:b/>
          <w:color w:val="000000" w:themeColor="text1"/>
          <w:sz w:val="20"/>
          <w:szCs w:val="20"/>
          <w:lang w:val="lt-LT"/>
        </w:rPr>
      </w:pPr>
      <w:r w:rsidRPr="00C510B1">
        <w:rPr>
          <w:rFonts w:ascii="Arial" w:hAnsi="Arial" w:cs="Arial"/>
          <w:b/>
          <w:color w:val="000000" w:themeColor="text1"/>
          <w:sz w:val="20"/>
          <w:szCs w:val="20"/>
          <w:lang w:val="lt-LT"/>
        </w:rPr>
        <w:t>Padėka, paaiškinimas, papildoma informacija</w:t>
      </w:r>
    </w:p>
    <w:p w14:paraId="607F317D" w14:textId="77777777" w:rsidR="006A6A36" w:rsidRPr="00C510B1" w:rsidRDefault="006A6A36"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 xml:space="preserve">Šioje dalyje galite padėkoti žmonėms, kurie prisidėjo prie rankraščio kūrimo, bet nėra darbo bendraautoriai (tai gali būti techninė pagalba, pagalba rašant ar koreguojant tekstą). Taip pat galima padėkoti institucijai, kuri finansavo tyrimą, suteikė dotaciją ar stipendiją. </w:t>
      </w:r>
    </w:p>
    <w:p w14:paraId="0A9A852C" w14:textId="328EF594" w:rsidR="006A6A36" w:rsidRDefault="006A6A36" w:rsidP="00FC62B7">
      <w:pPr>
        <w:spacing w:after="120" w:line="276" w:lineRule="auto"/>
        <w:jc w:val="both"/>
        <w:rPr>
          <w:rFonts w:ascii="Arial" w:hAnsi="Arial" w:cs="Arial"/>
          <w:color w:val="000000" w:themeColor="text1"/>
          <w:sz w:val="20"/>
          <w:szCs w:val="20"/>
          <w:lang w:val="lt-LT"/>
        </w:rPr>
      </w:pPr>
      <w:r w:rsidRPr="00C510B1">
        <w:rPr>
          <w:rFonts w:ascii="Arial" w:hAnsi="Arial" w:cs="Arial"/>
          <w:color w:val="000000" w:themeColor="text1"/>
          <w:sz w:val="20"/>
          <w:szCs w:val="20"/>
          <w:lang w:val="lt-LT"/>
        </w:rPr>
        <w:t>Gali būti pateikti paaiškinimai ar kita papildoma informacija, susijusi su straipsnio rengimu ir publikavimu. Esant interesų konflikto regimybei, reikėtų paaiškinti galimas sąsajas arba jų nebuvimą. Be to, jei bet kuriame darbo etape buvo naudotas dirbtinis intelektas, tai privalu atskleisti šioje dalyje. Reikėtų nurodyti</w:t>
      </w:r>
      <w:r w:rsidR="000F6638">
        <w:rPr>
          <w:rFonts w:ascii="Arial" w:hAnsi="Arial" w:cs="Arial"/>
          <w:color w:val="000000" w:themeColor="text1"/>
          <w:sz w:val="20"/>
          <w:szCs w:val="20"/>
          <w:lang w:val="lt-LT"/>
        </w:rPr>
        <w:t>,</w:t>
      </w:r>
      <w:r w:rsidRPr="00C510B1">
        <w:rPr>
          <w:rFonts w:ascii="Arial" w:hAnsi="Arial" w:cs="Arial"/>
          <w:color w:val="000000" w:themeColor="text1"/>
          <w:sz w:val="20"/>
          <w:szCs w:val="20"/>
          <w:lang w:val="lt-LT"/>
        </w:rPr>
        <w:t xml:space="preserve"> kokias tyrimo dalis</w:t>
      </w:r>
      <w:r w:rsidR="000F6638">
        <w:rPr>
          <w:rFonts w:ascii="Arial" w:hAnsi="Arial" w:cs="Arial"/>
          <w:color w:val="000000" w:themeColor="text1"/>
          <w:sz w:val="20"/>
          <w:szCs w:val="20"/>
          <w:lang w:val="lt-LT"/>
        </w:rPr>
        <w:t xml:space="preserve"> rengiant</w:t>
      </w:r>
      <w:r w:rsidRPr="00C510B1">
        <w:rPr>
          <w:rFonts w:ascii="Arial" w:hAnsi="Arial" w:cs="Arial"/>
          <w:color w:val="000000" w:themeColor="text1"/>
          <w:sz w:val="20"/>
          <w:szCs w:val="20"/>
          <w:lang w:val="lt-LT"/>
        </w:rPr>
        <w:t>, kokia apimtimi ir koks dirbtinis intelektas buvo naudotas.</w:t>
      </w:r>
    </w:p>
    <w:p w14:paraId="56027018" w14:textId="77777777" w:rsidR="008A0EBE" w:rsidRPr="003130C7" w:rsidRDefault="008A0EBE" w:rsidP="008A0EBE">
      <w:pPr>
        <w:spacing w:after="120" w:line="276" w:lineRule="auto"/>
        <w:jc w:val="both"/>
        <w:rPr>
          <w:rFonts w:ascii="Arial" w:hAnsi="Arial" w:cs="Arial"/>
          <w:b/>
          <w:color w:val="000000" w:themeColor="text1"/>
          <w:sz w:val="18"/>
          <w:szCs w:val="18"/>
          <w:lang w:val="lt-LT"/>
        </w:rPr>
      </w:pPr>
      <w:r w:rsidRPr="003130C7">
        <w:rPr>
          <w:rFonts w:ascii="Arial" w:hAnsi="Arial" w:cs="Arial"/>
          <w:b/>
          <w:color w:val="000000" w:themeColor="text1"/>
          <w:sz w:val="18"/>
          <w:szCs w:val="18"/>
          <w:lang w:val="lt-LT"/>
        </w:rPr>
        <w:t>Autorių indėlis</w:t>
      </w:r>
    </w:p>
    <w:p w14:paraId="5B38C93C" w14:textId="5944AF25" w:rsidR="008A0EBE" w:rsidRPr="003130C7" w:rsidRDefault="008A0EBE" w:rsidP="008A0EBE">
      <w:pPr>
        <w:spacing w:after="120" w:line="276" w:lineRule="auto"/>
        <w:jc w:val="both"/>
        <w:rPr>
          <w:rFonts w:ascii="Arial" w:hAnsi="Arial" w:cs="Arial"/>
          <w:b/>
          <w:color w:val="000000" w:themeColor="text1"/>
          <w:sz w:val="18"/>
          <w:szCs w:val="18"/>
          <w:lang w:val="lt-LT"/>
        </w:rPr>
      </w:pPr>
      <w:r w:rsidRPr="003130C7">
        <w:rPr>
          <w:rFonts w:ascii="Arial" w:hAnsi="Arial" w:cs="Arial"/>
          <w:color w:val="000000" w:themeColor="text1"/>
          <w:sz w:val="18"/>
          <w:szCs w:val="18"/>
          <w:lang w:val="lt-LT"/>
        </w:rPr>
        <w:t xml:space="preserve">Kai autorių daugiau nei vienas, reikia nurodyti kiekvieno autoriaus indėlį vadovaujantis </w:t>
      </w:r>
      <w:proofErr w:type="spellStart"/>
      <w:r w:rsidRPr="003130C7">
        <w:rPr>
          <w:rFonts w:ascii="Arial" w:hAnsi="Arial" w:cs="Arial"/>
          <w:color w:val="000000" w:themeColor="text1"/>
          <w:sz w:val="18"/>
          <w:szCs w:val="18"/>
          <w:lang w:val="lt-LT"/>
        </w:rPr>
        <w:t>CreDiT</w:t>
      </w:r>
      <w:proofErr w:type="spellEnd"/>
      <w:r w:rsidRPr="003130C7">
        <w:rPr>
          <w:rFonts w:ascii="Arial" w:hAnsi="Arial" w:cs="Arial"/>
          <w:color w:val="000000" w:themeColor="text1"/>
          <w:sz w:val="18"/>
          <w:szCs w:val="18"/>
          <w:lang w:val="lt-LT"/>
        </w:rPr>
        <w:t xml:space="preserve"> kriterijais: konceptualizavimas, duomenų tvarkymas, formalioji analizė, finansavimo gavimas, tyrim</w:t>
      </w:r>
      <w:r w:rsidR="00204C5C" w:rsidRPr="003130C7">
        <w:rPr>
          <w:rFonts w:ascii="Arial" w:hAnsi="Arial" w:cs="Arial"/>
          <w:color w:val="000000" w:themeColor="text1"/>
          <w:sz w:val="18"/>
          <w:szCs w:val="18"/>
          <w:lang w:val="lt-LT"/>
        </w:rPr>
        <w:t>o vykdymas</w:t>
      </w:r>
      <w:r w:rsidRPr="003130C7">
        <w:rPr>
          <w:rFonts w:ascii="Arial" w:hAnsi="Arial" w:cs="Arial"/>
          <w:color w:val="000000" w:themeColor="text1"/>
          <w:sz w:val="18"/>
          <w:szCs w:val="18"/>
          <w:lang w:val="lt-LT"/>
        </w:rPr>
        <w:t xml:space="preserve">, metodologija, projekto administravimas, išteklių užtikrinimas, programinė įranga, priežiūra, patvirtinimas, vizualizavimas, pirminio projekto rašymas, straipsnio peržiūra ir redagavimas </w:t>
      </w:r>
      <w:proofErr w:type="gramStart"/>
      <w:r w:rsidRPr="003130C7">
        <w:rPr>
          <w:rFonts w:ascii="Arial" w:hAnsi="Arial" w:cs="Arial"/>
          <w:color w:val="000000" w:themeColor="text1"/>
          <w:sz w:val="18"/>
          <w:szCs w:val="18"/>
          <w:lang w:val="lt-LT"/>
        </w:rPr>
        <w:t>(</w:t>
      </w:r>
      <w:proofErr w:type="gramEnd"/>
      <w:r w:rsidR="007774BA">
        <w:fldChar w:fldCharType="begin"/>
      </w:r>
      <w:r w:rsidR="007774BA">
        <w:instrText xml:space="preserve"> HYPERLINK "https://groups.niso.org/higherlogic/ws/public/download/31067/CRediT_Taxonomy_Terms_and_Definitions_list" </w:instrText>
      </w:r>
      <w:r w:rsidR="007774BA">
        <w:fldChar w:fldCharType="separate"/>
      </w:r>
      <w:proofErr w:type="spellStart"/>
      <w:r w:rsidRPr="003130C7">
        <w:rPr>
          <w:rStyle w:val="Hyperlink"/>
          <w:rFonts w:ascii="Arial" w:hAnsi="Arial" w:cs="Arial"/>
          <w:sz w:val="18"/>
          <w:szCs w:val="18"/>
        </w:rPr>
        <w:t>CRediT_</w:t>
      </w:r>
      <w:r w:rsidRPr="003130C7">
        <w:rPr>
          <w:rStyle w:val="Hyperlink"/>
          <w:rFonts w:ascii="Arial" w:hAnsi="Arial" w:cs="Arial"/>
          <w:sz w:val="18"/>
          <w:szCs w:val="18"/>
        </w:rPr>
        <w:t>T</w:t>
      </w:r>
      <w:r w:rsidRPr="003130C7">
        <w:rPr>
          <w:rStyle w:val="Hyperlink"/>
          <w:rFonts w:ascii="Arial" w:hAnsi="Arial" w:cs="Arial"/>
          <w:sz w:val="18"/>
          <w:szCs w:val="18"/>
        </w:rPr>
        <w:t>axonomy_Terms_and_Definitions_list</w:t>
      </w:r>
      <w:proofErr w:type="spellEnd"/>
      <w:r w:rsidR="007774BA">
        <w:rPr>
          <w:rStyle w:val="Hyperlink"/>
          <w:rFonts w:ascii="Arial" w:hAnsi="Arial" w:cs="Arial"/>
          <w:sz w:val="18"/>
          <w:szCs w:val="18"/>
        </w:rPr>
        <w:fldChar w:fldCharType="end"/>
      </w:r>
      <w:r w:rsidRPr="003130C7">
        <w:rPr>
          <w:rFonts w:ascii="Arial" w:hAnsi="Arial" w:cs="Arial"/>
          <w:color w:val="000000" w:themeColor="text1"/>
          <w:sz w:val="18"/>
          <w:szCs w:val="18"/>
          <w:lang w:val="lt-LT"/>
        </w:rPr>
        <w:t>)</w:t>
      </w:r>
    </w:p>
    <w:p w14:paraId="7210ACE1" w14:textId="1D421141" w:rsidR="00D175E6" w:rsidRPr="003130C7" w:rsidRDefault="008A0EBE" w:rsidP="00204C5C">
      <w:pPr>
        <w:spacing w:after="120" w:line="276" w:lineRule="auto"/>
        <w:jc w:val="both"/>
        <w:rPr>
          <w:rFonts w:ascii="Arial" w:hAnsi="Arial" w:cs="Arial"/>
          <w:color w:val="000000" w:themeColor="text1"/>
          <w:sz w:val="18"/>
          <w:szCs w:val="18"/>
          <w:lang w:val="lt-LT"/>
        </w:rPr>
      </w:pPr>
      <w:r w:rsidRPr="003130C7">
        <w:rPr>
          <w:rFonts w:ascii="Arial" w:hAnsi="Arial" w:cs="Arial"/>
          <w:b/>
          <w:color w:val="000000" w:themeColor="text1"/>
          <w:sz w:val="18"/>
          <w:szCs w:val="18"/>
          <w:lang w:val="lt-LT"/>
        </w:rPr>
        <w:t>Autorius 1 (</w:t>
      </w:r>
      <w:r w:rsidR="00204C5C" w:rsidRPr="003130C7">
        <w:rPr>
          <w:rFonts w:ascii="Arial" w:hAnsi="Arial" w:cs="Arial"/>
          <w:b/>
          <w:color w:val="000000" w:themeColor="text1"/>
          <w:sz w:val="18"/>
          <w:szCs w:val="18"/>
          <w:lang w:val="lt-LT"/>
        </w:rPr>
        <w:t>v</w:t>
      </w:r>
      <w:r w:rsidRPr="003130C7">
        <w:rPr>
          <w:rFonts w:ascii="Arial" w:hAnsi="Arial" w:cs="Arial"/>
          <w:b/>
          <w:color w:val="000000" w:themeColor="text1"/>
          <w:sz w:val="18"/>
          <w:szCs w:val="18"/>
          <w:lang w:val="lt-LT"/>
        </w:rPr>
        <w:t xml:space="preserve">ardas, </w:t>
      </w:r>
      <w:r w:rsidR="00204C5C" w:rsidRPr="003130C7">
        <w:rPr>
          <w:rFonts w:ascii="Arial" w:hAnsi="Arial" w:cs="Arial"/>
          <w:b/>
          <w:color w:val="000000" w:themeColor="text1"/>
          <w:sz w:val="18"/>
          <w:szCs w:val="18"/>
          <w:lang w:val="lt-LT"/>
        </w:rPr>
        <w:t>p</w:t>
      </w:r>
      <w:r w:rsidRPr="003130C7">
        <w:rPr>
          <w:rFonts w:ascii="Arial" w:hAnsi="Arial" w:cs="Arial"/>
          <w:b/>
          <w:color w:val="000000" w:themeColor="text1"/>
          <w:sz w:val="18"/>
          <w:szCs w:val="18"/>
          <w:lang w:val="lt-LT"/>
        </w:rPr>
        <w:t>avardė):</w:t>
      </w:r>
      <w:r w:rsidRPr="003130C7">
        <w:rPr>
          <w:rFonts w:ascii="Arial" w:hAnsi="Arial" w:cs="Arial"/>
          <w:color w:val="000000" w:themeColor="text1"/>
          <w:sz w:val="18"/>
          <w:szCs w:val="18"/>
          <w:lang w:val="lt-LT"/>
        </w:rPr>
        <w:t xml:space="preserve"> nurodomas autoriaus indėlis </w:t>
      </w:r>
      <w:r w:rsidR="00204C5C" w:rsidRPr="003130C7">
        <w:rPr>
          <w:rFonts w:ascii="Arial" w:hAnsi="Arial" w:cs="Arial"/>
          <w:color w:val="000000" w:themeColor="text1"/>
          <w:sz w:val="18"/>
          <w:szCs w:val="18"/>
          <w:lang w:val="lt-LT"/>
        </w:rPr>
        <w:t>pagal</w:t>
      </w:r>
      <w:r w:rsidRPr="003130C7">
        <w:rPr>
          <w:rFonts w:ascii="Arial" w:hAnsi="Arial" w:cs="Arial"/>
          <w:color w:val="000000" w:themeColor="text1"/>
          <w:sz w:val="18"/>
          <w:szCs w:val="18"/>
          <w:lang w:val="lt-LT"/>
        </w:rPr>
        <w:t xml:space="preserve"> </w:t>
      </w:r>
      <w:proofErr w:type="spellStart"/>
      <w:r w:rsidR="00204C5C" w:rsidRPr="003130C7">
        <w:rPr>
          <w:rFonts w:ascii="Arial" w:hAnsi="Arial" w:cs="Arial"/>
          <w:color w:val="000000" w:themeColor="text1"/>
          <w:sz w:val="18"/>
          <w:szCs w:val="18"/>
          <w:lang w:val="lt-LT"/>
        </w:rPr>
        <w:t>CreDiT</w:t>
      </w:r>
      <w:proofErr w:type="spellEnd"/>
      <w:r w:rsidR="00204C5C" w:rsidRPr="003130C7">
        <w:rPr>
          <w:rFonts w:ascii="Arial" w:hAnsi="Arial" w:cs="Arial"/>
          <w:color w:val="000000" w:themeColor="text1"/>
          <w:sz w:val="18"/>
          <w:szCs w:val="18"/>
          <w:lang w:val="lt-LT"/>
        </w:rPr>
        <w:t xml:space="preserve"> kriterijus</w:t>
      </w:r>
      <w:r w:rsidRPr="003130C7">
        <w:rPr>
          <w:rFonts w:ascii="Arial" w:hAnsi="Arial" w:cs="Arial"/>
          <w:color w:val="000000" w:themeColor="text1"/>
          <w:sz w:val="18"/>
          <w:szCs w:val="18"/>
          <w:lang w:val="lt-LT"/>
        </w:rPr>
        <w:t xml:space="preserve">. </w:t>
      </w:r>
      <w:r w:rsidRPr="003130C7">
        <w:rPr>
          <w:rFonts w:ascii="Arial" w:hAnsi="Arial" w:cs="Arial"/>
          <w:b/>
          <w:color w:val="000000" w:themeColor="text1"/>
          <w:sz w:val="18"/>
          <w:szCs w:val="18"/>
          <w:lang w:val="lt-LT"/>
        </w:rPr>
        <w:t>Autorius 2 (</w:t>
      </w:r>
      <w:r w:rsidR="00204C5C" w:rsidRPr="003130C7">
        <w:rPr>
          <w:rFonts w:ascii="Arial" w:hAnsi="Arial" w:cs="Arial"/>
          <w:b/>
          <w:color w:val="000000" w:themeColor="text1"/>
          <w:sz w:val="18"/>
          <w:szCs w:val="18"/>
          <w:lang w:val="lt-LT"/>
        </w:rPr>
        <w:t>v</w:t>
      </w:r>
      <w:r w:rsidRPr="003130C7">
        <w:rPr>
          <w:rFonts w:ascii="Arial" w:hAnsi="Arial" w:cs="Arial"/>
          <w:b/>
          <w:color w:val="000000" w:themeColor="text1"/>
          <w:sz w:val="18"/>
          <w:szCs w:val="18"/>
          <w:lang w:val="lt-LT"/>
        </w:rPr>
        <w:t xml:space="preserve">ardas, </w:t>
      </w:r>
      <w:r w:rsidR="00204C5C" w:rsidRPr="003130C7">
        <w:rPr>
          <w:rFonts w:ascii="Arial" w:hAnsi="Arial" w:cs="Arial"/>
          <w:b/>
          <w:color w:val="000000" w:themeColor="text1"/>
          <w:sz w:val="18"/>
          <w:szCs w:val="18"/>
          <w:lang w:val="lt-LT"/>
        </w:rPr>
        <w:t>p</w:t>
      </w:r>
      <w:r w:rsidRPr="003130C7">
        <w:rPr>
          <w:rFonts w:ascii="Arial" w:hAnsi="Arial" w:cs="Arial"/>
          <w:b/>
          <w:color w:val="000000" w:themeColor="text1"/>
          <w:sz w:val="18"/>
          <w:szCs w:val="18"/>
          <w:lang w:val="lt-LT"/>
        </w:rPr>
        <w:t>avardė):</w:t>
      </w:r>
      <w:r w:rsidRPr="003130C7">
        <w:rPr>
          <w:rFonts w:ascii="Arial" w:hAnsi="Arial" w:cs="Arial"/>
          <w:color w:val="000000" w:themeColor="text1"/>
          <w:sz w:val="18"/>
          <w:szCs w:val="18"/>
          <w:lang w:val="lt-LT"/>
        </w:rPr>
        <w:t xml:space="preserve"> nurodomas autoriaus indėlis </w:t>
      </w:r>
      <w:r w:rsidR="00204C5C" w:rsidRPr="003130C7">
        <w:rPr>
          <w:rFonts w:ascii="Arial" w:hAnsi="Arial" w:cs="Arial"/>
          <w:color w:val="000000" w:themeColor="text1"/>
          <w:sz w:val="18"/>
          <w:szCs w:val="18"/>
          <w:lang w:val="lt-LT"/>
        </w:rPr>
        <w:t xml:space="preserve">pagal </w:t>
      </w:r>
      <w:proofErr w:type="spellStart"/>
      <w:r w:rsidR="00204C5C" w:rsidRPr="003130C7">
        <w:rPr>
          <w:rFonts w:ascii="Arial" w:hAnsi="Arial" w:cs="Arial"/>
          <w:color w:val="000000" w:themeColor="text1"/>
          <w:sz w:val="18"/>
          <w:szCs w:val="18"/>
          <w:lang w:val="lt-LT"/>
        </w:rPr>
        <w:t>CreDiT</w:t>
      </w:r>
      <w:proofErr w:type="spellEnd"/>
      <w:r w:rsidR="00204C5C" w:rsidRPr="003130C7">
        <w:rPr>
          <w:rFonts w:ascii="Arial" w:hAnsi="Arial" w:cs="Arial"/>
          <w:color w:val="000000" w:themeColor="text1"/>
          <w:sz w:val="18"/>
          <w:szCs w:val="18"/>
          <w:lang w:val="lt-LT"/>
        </w:rPr>
        <w:t xml:space="preserve"> kriterijus</w:t>
      </w:r>
      <w:r w:rsidRPr="003130C7">
        <w:rPr>
          <w:rFonts w:ascii="Arial" w:hAnsi="Arial" w:cs="Arial"/>
          <w:color w:val="000000" w:themeColor="text1"/>
          <w:sz w:val="18"/>
          <w:szCs w:val="18"/>
          <w:lang w:val="lt-LT"/>
        </w:rPr>
        <w:t xml:space="preserve">. </w:t>
      </w:r>
      <w:r w:rsidRPr="003130C7">
        <w:rPr>
          <w:rFonts w:ascii="Arial" w:hAnsi="Arial" w:cs="Arial"/>
          <w:b/>
          <w:color w:val="000000" w:themeColor="text1"/>
          <w:sz w:val="18"/>
          <w:szCs w:val="18"/>
          <w:lang w:val="lt-LT"/>
        </w:rPr>
        <w:t>Autorius 3 ***</w:t>
      </w:r>
      <w:r w:rsidRPr="003130C7">
        <w:rPr>
          <w:rFonts w:ascii="Arial" w:hAnsi="Arial" w:cs="Arial"/>
          <w:color w:val="000000" w:themeColor="text1"/>
          <w:sz w:val="18"/>
          <w:szCs w:val="18"/>
          <w:lang w:val="lt-LT"/>
        </w:rPr>
        <w:t xml:space="preserve">. </w:t>
      </w:r>
    </w:p>
    <w:p w14:paraId="0549D1BB" w14:textId="77777777" w:rsidR="00BD264A" w:rsidRPr="00B509B7" w:rsidRDefault="00BD264A" w:rsidP="00FC62B7">
      <w:pPr>
        <w:pStyle w:val="Heading3"/>
        <w:spacing w:after="120" w:line="276" w:lineRule="auto"/>
        <w:jc w:val="both"/>
        <w:rPr>
          <w:rFonts w:ascii="Arial" w:hAnsi="Arial" w:cs="Arial"/>
          <w:b/>
          <w:bCs/>
          <w:color w:val="auto"/>
          <w:sz w:val="20"/>
          <w:szCs w:val="20"/>
          <w:lang w:val="lt-LT"/>
        </w:rPr>
      </w:pPr>
      <w:r w:rsidRPr="00B509B7">
        <w:rPr>
          <w:rFonts w:ascii="Arial" w:hAnsi="Arial" w:cs="Arial"/>
          <w:b/>
          <w:bCs/>
          <w:color w:val="auto"/>
          <w:sz w:val="20"/>
          <w:szCs w:val="20"/>
          <w:lang w:val="lt-LT"/>
        </w:rPr>
        <w:t>Literatūra</w:t>
      </w:r>
    </w:p>
    <w:p w14:paraId="7509F926" w14:textId="546823AC" w:rsidR="00A6444E" w:rsidRPr="00C510B1" w:rsidRDefault="00A6444E" w:rsidP="00FC62B7">
      <w:pPr>
        <w:spacing w:after="120" w:line="276" w:lineRule="auto"/>
        <w:rPr>
          <w:rFonts w:ascii="Arial" w:eastAsia="Times New Roman" w:hAnsi="Arial" w:cs="Arial"/>
          <w:color w:val="000000" w:themeColor="text1"/>
          <w:sz w:val="18"/>
          <w:szCs w:val="18"/>
          <w:lang w:val="lt-LT" w:eastAsia="en-AU"/>
        </w:rPr>
      </w:pPr>
      <w:r w:rsidRPr="00C510B1">
        <w:rPr>
          <w:rFonts w:ascii="Arial" w:eastAsia="Times New Roman" w:hAnsi="Arial" w:cs="Arial"/>
          <w:color w:val="000000" w:themeColor="text1"/>
          <w:sz w:val="18"/>
          <w:szCs w:val="18"/>
          <w:lang w:val="lt-LT" w:eastAsia="en-AU"/>
        </w:rPr>
        <w:t xml:space="preserve">Tekste </w:t>
      </w:r>
      <w:r w:rsidR="0019741F">
        <w:rPr>
          <w:rFonts w:ascii="Arial" w:eastAsia="Times New Roman" w:hAnsi="Arial" w:cs="Arial"/>
          <w:color w:val="000000" w:themeColor="text1"/>
          <w:sz w:val="18"/>
          <w:szCs w:val="18"/>
          <w:lang w:val="lt-LT" w:eastAsia="en-AU"/>
        </w:rPr>
        <w:t>nurodomos visos</w:t>
      </w:r>
      <w:r w:rsidRPr="00C510B1">
        <w:rPr>
          <w:rFonts w:ascii="Arial" w:eastAsia="Times New Roman" w:hAnsi="Arial" w:cs="Arial"/>
          <w:color w:val="000000" w:themeColor="text1"/>
          <w:sz w:val="18"/>
          <w:szCs w:val="18"/>
          <w:lang w:val="lt-LT" w:eastAsia="en-AU"/>
        </w:rPr>
        <w:t xml:space="preserve"> mokslin</w:t>
      </w:r>
      <w:r w:rsidR="0019741F">
        <w:rPr>
          <w:rFonts w:ascii="Arial" w:eastAsia="Times New Roman" w:hAnsi="Arial" w:cs="Arial"/>
          <w:color w:val="000000" w:themeColor="text1"/>
          <w:sz w:val="18"/>
          <w:szCs w:val="18"/>
          <w:lang w:val="lt-LT" w:eastAsia="en-AU"/>
        </w:rPr>
        <w:t>ė</w:t>
      </w:r>
      <w:r w:rsidRPr="00C510B1">
        <w:rPr>
          <w:rFonts w:ascii="Arial" w:eastAsia="Times New Roman" w:hAnsi="Arial" w:cs="Arial"/>
          <w:color w:val="000000" w:themeColor="text1"/>
          <w:sz w:val="18"/>
          <w:szCs w:val="18"/>
          <w:lang w:val="lt-LT" w:eastAsia="en-AU"/>
        </w:rPr>
        <w:t>s publikacij</w:t>
      </w:r>
      <w:r w:rsidR="0019741F">
        <w:rPr>
          <w:rFonts w:ascii="Arial" w:eastAsia="Times New Roman" w:hAnsi="Arial" w:cs="Arial"/>
          <w:color w:val="000000" w:themeColor="text1"/>
          <w:sz w:val="18"/>
          <w:szCs w:val="18"/>
          <w:lang w:val="lt-LT" w:eastAsia="en-AU"/>
        </w:rPr>
        <w:t>o</w:t>
      </w:r>
      <w:r w:rsidRPr="00C510B1">
        <w:rPr>
          <w:rFonts w:ascii="Arial" w:eastAsia="Times New Roman" w:hAnsi="Arial" w:cs="Arial"/>
          <w:color w:val="000000" w:themeColor="text1"/>
          <w:sz w:val="18"/>
          <w:szCs w:val="18"/>
          <w:lang w:val="lt-LT" w:eastAsia="en-AU"/>
        </w:rPr>
        <w:t xml:space="preserve">s, kuriomis grindžiamas jūsų darbas. Abėcėlinis šaltinių ir literatūros sąrašas sudaromas pagal tarptautinę APA nuorodų </w:t>
      </w:r>
      <w:r w:rsidRPr="007F07D5">
        <w:rPr>
          <w:rFonts w:ascii="Arial" w:eastAsia="Times New Roman" w:hAnsi="Arial" w:cs="Arial"/>
          <w:color w:val="000000" w:themeColor="text1"/>
          <w:sz w:val="18"/>
          <w:szCs w:val="18"/>
          <w:lang w:val="lt-LT" w:eastAsia="en-AU"/>
        </w:rPr>
        <w:t>sistemą (žr. 1 lentelę). To paties</w:t>
      </w:r>
      <w:r w:rsidRPr="00C510B1">
        <w:rPr>
          <w:rFonts w:ascii="Arial" w:eastAsia="Times New Roman" w:hAnsi="Arial" w:cs="Arial"/>
          <w:color w:val="000000" w:themeColor="text1"/>
          <w:sz w:val="18"/>
          <w:szCs w:val="18"/>
          <w:lang w:val="lt-LT" w:eastAsia="en-AU"/>
        </w:rPr>
        <w:t xml:space="preserve"> autoriaus šaltiniai pateikiami chronologiškai pagal išleidimo datą. Šriftas </w:t>
      </w:r>
      <w:proofErr w:type="spellStart"/>
      <w:r w:rsidRPr="00C510B1">
        <w:rPr>
          <w:rFonts w:ascii="Arial" w:eastAsia="Times New Roman" w:hAnsi="Arial" w:cs="Arial"/>
          <w:color w:val="000000" w:themeColor="text1"/>
          <w:sz w:val="18"/>
          <w:szCs w:val="18"/>
          <w:lang w:val="lt-LT" w:eastAsia="en-AU"/>
        </w:rPr>
        <w:t>Arial</w:t>
      </w:r>
      <w:proofErr w:type="spellEnd"/>
      <w:r w:rsidRPr="00C510B1">
        <w:rPr>
          <w:rFonts w:ascii="Arial" w:eastAsia="Times New Roman" w:hAnsi="Arial" w:cs="Arial"/>
          <w:color w:val="000000" w:themeColor="text1"/>
          <w:sz w:val="18"/>
          <w:szCs w:val="18"/>
          <w:lang w:val="lt-LT" w:eastAsia="en-AU"/>
        </w:rPr>
        <w:t xml:space="preserve">, dydis 9 </w:t>
      </w:r>
      <w:proofErr w:type="spellStart"/>
      <w:r w:rsidRPr="00C510B1">
        <w:rPr>
          <w:rFonts w:ascii="Arial" w:eastAsia="Times New Roman" w:hAnsi="Arial" w:cs="Arial"/>
          <w:color w:val="000000" w:themeColor="text1"/>
          <w:sz w:val="18"/>
          <w:szCs w:val="18"/>
          <w:lang w:val="lt-LT" w:eastAsia="en-AU"/>
        </w:rPr>
        <w:t>pt</w:t>
      </w:r>
      <w:proofErr w:type="spellEnd"/>
      <w:r w:rsidRPr="00C510B1">
        <w:rPr>
          <w:rFonts w:ascii="Arial" w:eastAsia="Times New Roman" w:hAnsi="Arial" w:cs="Arial"/>
          <w:color w:val="000000" w:themeColor="text1"/>
          <w:sz w:val="18"/>
          <w:szCs w:val="18"/>
          <w:lang w:val="lt-LT" w:eastAsia="en-AU"/>
        </w:rPr>
        <w:t xml:space="preserve">, </w:t>
      </w:r>
      <w:proofErr w:type="spellStart"/>
      <w:r w:rsidRPr="00C510B1">
        <w:rPr>
          <w:rFonts w:ascii="Arial" w:eastAsia="Times New Roman" w:hAnsi="Arial" w:cs="Arial"/>
          <w:color w:val="000000" w:themeColor="text1"/>
          <w:sz w:val="18"/>
          <w:szCs w:val="18"/>
          <w:lang w:val="lt-LT" w:eastAsia="en-AU"/>
        </w:rPr>
        <w:t>eilėtarpio</w:t>
      </w:r>
      <w:proofErr w:type="spellEnd"/>
      <w:r w:rsidRPr="00C510B1">
        <w:rPr>
          <w:rFonts w:ascii="Arial" w:eastAsia="Times New Roman" w:hAnsi="Arial" w:cs="Arial"/>
          <w:color w:val="000000" w:themeColor="text1"/>
          <w:sz w:val="18"/>
          <w:szCs w:val="18"/>
          <w:lang w:val="lt-LT" w:eastAsia="en-AU"/>
        </w:rPr>
        <w:t xml:space="preserve"> intervalas 1,1</w:t>
      </w:r>
      <w:r w:rsidR="0019741F">
        <w:rPr>
          <w:rFonts w:ascii="Arial" w:eastAsia="Times New Roman" w:hAnsi="Arial" w:cs="Arial"/>
          <w:color w:val="000000" w:themeColor="text1"/>
          <w:sz w:val="18"/>
          <w:szCs w:val="18"/>
          <w:lang w:val="lt-LT" w:eastAsia="en-AU"/>
        </w:rPr>
        <w:t>5</w:t>
      </w:r>
      <w:r w:rsidR="000F6638">
        <w:rPr>
          <w:rFonts w:ascii="Arial" w:eastAsia="Times New Roman" w:hAnsi="Arial" w:cs="Arial"/>
          <w:color w:val="000000" w:themeColor="text1"/>
          <w:sz w:val="18"/>
          <w:szCs w:val="18"/>
          <w:lang w:val="lt-LT" w:eastAsia="en-AU"/>
        </w:rPr>
        <w:t xml:space="preserve"> </w:t>
      </w:r>
      <w:proofErr w:type="spellStart"/>
      <w:r w:rsidR="000F6638">
        <w:rPr>
          <w:rFonts w:ascii="Arial" w:eastAsia="Times New Roman" w:hAnsi="Arial" w:cs="Arial"/>
          <w:color w:val="000000" w:themeColor="text1"/>
          <w:sz w:val="18"/>
          <w:szCs w:val="18"/>
          <w:lang w:val="lt-LT" w:eastAsia="en-AU"/>
        </w:rPr>
        <w:t>pt</w:t>
      </w:r>
      <w:proofErr w:type="spellEnd"/>
      <w:r w:rsidRPr="00C510B1">
        <w:rPr>
          <w:rFonts w:ascii="Arial" w:eastAsia="Times New Roman" w:hAnsi="Arial" w:cs="Arial"/>
          <w:color w:val="000000" w:themeColor="text1"/>
          <w:sz w:val="18"/>
          <w:szCs w:val="18"/>
          <w:lang w:val="lt-LT" w:eastAsia="en-AU"/>
        </w:rPr>
        <w:t xml:space="preserve">, tarpas tarp pastraipų 6 </w:t>
      </w:r>
      <w:proofErr w:type="spellStart"/>
      <w:r w:rsidRPr="00C510B1">
        <w:rPr>
          <w:rFonts w:ascii="Arial" w:eastAsia="Times New Roman" w:hAnsi="Arial" w:cs="Arial"/>
          <w:color w:val="000000" w:themeColor="text1"/>
          <w:sz w:val="18"/>
          <w:szCs w:val="18"/>
          <w:lang w:val="lt-LT" w:eastAsia="en-AU"/>
        </w:rPr>
        <w:t>pt</w:t>
      </w:r>
      <w:proofErr w:type="spellEnd"/>
      <w:r w:rsidRPr="00C510B1">
        <w:rPr>
          <w:rFonts w:ascii="Arial" w:eastAsia="Times New Roman" w:hAnsi="Arial" w:cs="Arial"/>
          <w:color w:val="000000" w:themeColor="text1"/>
          <w:sz w:val="18"/>
          <w:szCs w:val="18"/>
          <w:lang w:val="lt-LT" w:eastAsia="en-AU"/>
        </w:rPr>
        <w:t>, tekstas sulygiuotas kairiame krašte, pastraipos pirmos eilutės įtrauka 0 cm.</w:t>
      </w:r>
    </w:p>
    <w:p w14:paraId="451DA903" w14:textId="498696DC" w:rsidR="00B2576E" w:rsidRPr="0019741F" w:rsidRDefault="00B2576E" w:rsidP="00FC62B7">
      <w:pPr>
        <w:widowControl w:val="0"/>
        <w:spacing w:after="80" w:line="276" w:lineRule="auto"/>
        <w:jc w:val="both"/>
        <w:rPr>
          <w:rFonts w:ascii="Arial" w:eastAsia="Times New Roman" w:hAnsi="Arial" w:cs="Arial"/>
          <w:color w:val="0000FF"/>
          <w:sz w:val="18"/>
          <w:szCs w:val="18"/>
          <w:lang w:val="lt-LT" w:eastAsia="lt-LT"/>
        </w:rPr>
      </w:pPr>
      <w:r w:rsidRPr="00C510B1">
        <w:rPr>
          <w:rFonts w:ascii="Arial" w:eastAsia="Times New Roman" w:hAnsi="Arial" w:cs="Arial"/>
          <w:color w:val="000000"/>
          <w:sz w:val="18"/>
          <w:szCs w:val="18"/>
          <w:lang w:eastAsia="lt-LT"/>
        </w:rPr>
        <w:t>American Psychological Association</w:t>
      </w:r>
      <w:r w:rsidRPr="00C510B1">
        <w:rPr>
          <w:rFonts w:ascii="Arial" w:eastAsia="Times New Roman" w:hAnsi="Arial" w:cs="Arial"/>
          <w:color w:val="000000"/>
          <w:sz w:val="18"/>
          <w:szCs w:val="18"/>
          <w:lang w:val="lt-LT" w:eastAsia="lt-LT"/>
        </w:rPr>
        <w:t xml:space="preserve"> (2024, </w:t>
      </w:r>
      <w:r w:rsidR="00126B24">
        <w:rPr>
          <w:rFonts w:ascii="Arial" w:eastAsia="Times New Roman" w:hAnsi="Arial" w:cs="Arial"/>
          <w:color w:val="000000"/>
          <w:sz w:val="18"/>
          <w:szCs w:val="18"/>
          <w:lang w:val="lt-LT" w:eastAsia="lt-LT"/>
        </w:rPr>
        <w:t>r</w:t>
      </w:r>
      <w:r w:rsidR="0019741F">
        <w:rPr>
          <w:rFonts w:ascii="Arial" w:eastAsia="Times New Roman" w:hAnsi="Arial" w:cs="Arial"/>
          <w:color w:val="000000"/>
          <w:sz w:val="18"/>
          <w:szCs w:val="18"/>
          <w:lang w:val="lt-LT" w:eastAsia="lt-LT"/>
        </w:rPr>
        <w:t>ugsėjo</w:t>
      </w:r>
      <w:r w:rsidRPr="00C510B1">
        <w:rPr>
          <w:rFonts w:ascii="Arial" w:eastAsia="Times New Roman" w:hAnsi="Arial" w:cs="Arial"/>
          <w:color w:val="000000"/>
          <w:sz w:val="18"/>
          <w:szCs w:val="18"/>
          <w:lang w:val="lt-LT" w:eastAsia="lt-LT"/>
        </w:rPr>
        <w:t xml:space="preserve"> 4). </w:t>
      </w:r>
      <w:r w:rsidRPr="00C510B1">
        <w:rPr>
          <w:rFonts w:ascii="Arial" w:hAnsi="Arial" w:cs="Arial"/>
          <w:i/>
          <w:color w:val="000000" w:themeColor="text1"/>
          <w:sz w:val="18"/>
          <w:szCs w:val="18"/>
        </w:rPr>
        <w:t>Reference guide for journal articles, books, and edited book chapters</w:t>
      </w:r>
      <w:r w:rsidRPr="00C510B1">
        <w:rPr>
          <w:rFonts w:ascii="Arial" w:hAnsi="Arial" w:cs="Arial"/>
          <w:color w:val="000000" w:themeColor="text1"/>
          <w:sz w:val="18"/>
          <w:szCs w:val="18"/>
        </w:rPr>
        <w:t xml:space="preserve">. </w:t>
      </w:r>
      <w:proofErr w:type="spellStart"/>
      <w:r w:rsidRPr="00C510B1">
        <w:rPr>
          <w:rFonts w:ascii="Arial" w:hAnsi="Arial" w:cs="Arial"/>
          <w:color w:val="000000" w:themeColor="text1"/>
          <w:sz w:val="18"/>
          <w:szCs w:val="18"/>
        </w:rPr>
        <w:t>Prieiga</w:t>
      </w:r>
      <w:proofErr w:type="spellEnd"/>
      <w:r w:rsidRPr="00C510B1">
        <w:rPr>
          <w:rFonts w:ascii="Arial" w:hAnsi="Arial" w:cs="Arial"/>
          <w:color w:val="000000" w:themeColor="text1"/>
          <w:sz w:val="18"/>
          <w:szCs w:val="18"/>
        </w:rPr>
        <w:t xml:space="preserve"> per</w:t>
      </w:r>
      <w:r w:rsidRPr="00C510B1">
        <w:rPr>
          <w:rFonts w:ascii="Arial" w:eastAsia="Times New Roman" w:hAnsi="Arial" w:cs="Arial"/>
          <w:color w:val="000000" w:themeColor="text1"/>
          <w:sz w:val="18"/>
          <w:szCs w:val="18"/>
          <w:lang w:val="lt-LT" w:eastAsia="lt-LT"/>
        </w:rPr>
        <w:t xml:space="preserve"> </w:t>
      </w:r>
      <w:hyperlink r:id="rId31" w:history="1">
        <w:r w:rsidRPr="0019741F">
          <w:rPr>
            <w:rStyle w:val="Hyperlink"/>
            <w:rFonts w:ascii="Arial" w:eastAsia="Times New Roman" w:hAnsi="Arial" w:cs="Arial"/>
            <w:color w:val="0000FF"/>
            <w:sz w:val="18"/>
            <w:szCs w:val="18"/>
            <w:lang w:val="lt-LT" w:eastAsia="lt-LT"/>
          </w:rPr>
          <w:t>https://apastyle.apa.org/style-grammar-guidelines</w:t>
        </w:r>
      </w:hyperlink>
      <w:r w:rsidRPr="0019741F">
        <w:rPr>
          <w:rFonts w:ascii="Arial" w:eastAsia="Times New Roman" w:hAnsi="Arial" w:cs="Arial"/>
          <w:color w:val="0000FF"/>
          <w:sz w:val="18"/>
          <w:szCs w:val="18"/>
          <w:lang w:val="lt-LT" w:eastAsia="lt-LT"/>
        </w:rPr>
        <w:t xml:space="preserve"> </w:t>
      </w:r>
    </w:p>
    <w:p w14:paraId="1DE9A56B" w14:textId="3A2D565A" w:rsidR="00B2576E" w:rsidRPr="00C510B1" w:rsidRDefault="00B2576E" w:rsidP="00FC62B7">
      <w:pPr>
        <w:spacing w:after="120" w:line="276" w:lineRule="auto"/>
        <w:rPr>
          <w:rFonts w:ascii="Arial" w:eastAsia="Times New Roman" w:hAnsi="Arial" w:cs="Arial"/>
          <w:sz w:val="18"/>
          <w:szCs w:val="18"/>
          <w:u w:val="single"/>
          <w:lang w:val="lt-LT" w:eastAsia="en-AU"/>
        </w:rPr>
      </w:pPr>
      <w:proofErr w:type="spellStart"/>
      <w:r w:rsidRPr="00C510B1">
        <w:rPr>
          <w:rFonts w:ascii="Arial" w:hAnsi="Arial" w:cs="Arial"/>
          <w:color w:val="222222"/>
          <w:sz w:val="18"/>
          <w:szCs w:val="18"/>
          <w:shd w:val="clear" w:color="auto" w:fill="FFFFFF"/>
        </w:rPr>
        <w:t>Dergaa</w:t>
      </w:r>
      <w:proofErr w:type="spellEnd"/>
      <w:r w:rsidRPr="00C510B1">
        <w:rPr>
          <w:rFonts w:ascii="Arial" w:hAnsi="Arial" w:cs="Arial"/>
          <w:color w:val="222222"/>
          <w:sz w:val="18"/>
          <w:szCs w:val="18"/>
          <w:shd w:val="clear" w:color="auto" w:fill="FFFFFF"/>
        </w:rPr>
        <w:t xml:space="preserve">, I., </w:t>
      </w:r>
      <w:proofErr w:type="spellStart"/>
      <w:r w:rsidRPr="00C510B1">
        <w:rPr>
          <w:rFonts w:ascii="Arial" w:hAnsi="Arial" w:cs="Arial"/>
          <w:color w:val="222222"/>
          <w:sz w:val="18"/>
          <w:szCs w:val="18"/>
          <w:shd w:val="clear" w:color="auto" w:fill="FFFFFF"/>
        </w:rPr>
        <w:t>Chamari</w:t>
      </w:r>
      <w:proofErr w:type="spellEnd"/>
      <w:r w:rsidRPr="00C510B1">
        <w:rPr>
          <w:rFonts w:ascii="Arial" w:hAnsi="Arial" w:cs="Arial"/>
          <w:color w:val="222222"/>
          <w:sz w:val="18"/>
          <w:szCs w:val="18"/>
          <w:shd w:val="clear" w:color="auto" w:fill="FFFFFF"/>
        </w:rPr>
        <w:t xml:space="preserve">, K., </w:t>
      </w:r>
      <w:proofErr w:type="spellStart"/>
      <w:r w:rsidRPr="00C510B1">
        <w:rPr>
          <w:rFonts w:ascii="Arial" w:hAnsi="Arial" w:cs="Arial"/>
          <w:color w:val="222222"/>
          <w:sz w:val="18"/>
          <w:szCs w:val="18"/>
          <w:shd w:val="clear" w:color="auto" w:fill="FFFFFF"/>
        </w:rPr>
        <w:t>Zmijewski</w:t>
      </w:r>
      <w:proofErr w:type="spellEnd"/>
      <w:r w:rsidRPr="00C510B1">
        <w:rPr>
          <w:rFonts w:ascii="Arial" w:hAnsi="Arial" w:cs="Arial"/>
          <w:color w:val="222222"/>
          <w:sz w:val="18"/>
          <w:szCs w:val="18"/>
          <w:shd w:val="clear" w:color="auto" w:fill="FFFFFF"/>
        </w:rPr>
        <w:t>, P.</w:t>
      </w:r>
      <w:r w:rsidR="0019741F">
        <w:rPr>
          <w:rFonts w:ascii="Arial" w:hAnsi="Arial" w:cs="Arial"/>
          <w:color w:val="222222"/>
          <w:sz w:val="18"/>
          <w:szCs w:val="18"/>
          <w:shd w:val="clear" w:color="auto" w:fill="FFFFFF"/>
        </w:rPr>
        <w:t xml:space="preserve"> ir</w:t>
      </w:r>
      <w:r w:rsidRPr="00C510B1">
        <w:rPr>
          <w:rFonts w:ascii="Arial" w:hAnsi="Arial" w:cs="Arial"/>
          <w:color w:val="222222"/>
          <w:sz w:val="18"/>
          <w:szCs w:val="18"/>
          <w:shd w:val="clear" w:color="auto" w:fill="FFFFFF"/>
        </w:rPr>
        <w:t xml:space="preserve"> </w:t>
      </w:r>
      <w:proofErr w:type="spellStart"/>
      <w:r w:rsidRPr="00C510B1">
        <w:rPr>
          <w:rFonts w:ascii="Arial" w:hAnsi="Arial" w:cs="Arial"/>
          <w:color w:val="222222"/>
          <w:sz w:val="18"/>
          <w:szCs w:val="18"/>
          <w:shd w:val="clear" w:color="auto" w:fill="FFFFFF"/>
        </w:rPr>
        <w:t>Saad</w:t>
      </w:r>
      <w:proofErr w:type="spellEnd"/>
      <w:r w:rsidRPr="00C510B1">
        <w:rPr>
          <w:rFonts w:ascii="Arial" w:hAnsi="Arial" w:cs="Arial"/>
          <w:color w:val="222222"/>
          <w:sz w:val="18"/>
          <w:szCs w:val="18"/>
          <w:shd w:val="clear" w:color="auto" w:fill="FFFFFF"/>
        </w:rPr>
        <w:t xml:space="preserve">, H.B. (2023). From human writing to artificial intelligence generated text: examining the prospects and potential threats of </w:t>
      </w:r>
      <w:proofErr w:type="spellStart"/>
      <w:r w:rsidRPr="00C510B1">
        <w:rPr>
          <w:rFonts w:ascii="Arial" w:hAnsi="Arial" w:cs="Arial"/>
          <w:color w:val="222222"/>
          <w:sz w:val="18"/>
          <w:szCs w:val="18"/>
          <w:shd w:val="clear" w:color="auto" w:fill="FFFFFF"/>
        </w:rPr>
        <w:t>ChatGPT</w:t>
      </w:r>
      <w:proofErr w:type="spellEnd"/>
      <w:r w:rsidRPr="00C510B1">
        <w:rPr>
          <w:rFonts w:ascii="Arial" w:hAnsi="Arial" w:cs="Arial"/>
          <w:color w:val="222222"/>
          <w:sz w:val="18"/>
          <w:szCs w:val="18"/>
          <w:shd w:val="clear" w:color="auto" w:fill="FFFFFF"/>
        </w:rPr>
        <w:t xml:space="preserve"> in academic writing. </w:t>
      </w:r>
      <w:r w:rsidRPr="00C510B1">
        <w:rPr>
          <w:rFonts w:ascii="Arial" w:hAnsi="Arial" w:cs="Arial"/>
          <w:i/>
          <w:iCs/>
          <w:color w:val="222222"/>
          <w:sz w:val="18"/>
          <w:szCs w:val="18"/>
          <w:shd w:val="clear" w:color="auto" w:fill="FFFFFF"/>
        </w:rPr>
        <w:t xml:space="preserve">Biology of </w:t>
      </w:r>
      <w:r w:rsidR="000F6638">
        <w:rPr>
          <w:rFonts w:ascii="Arial" w:hAnsi="Arial" w:cs="Arial"/>
          <w:i/>
          <w:iCs/>
          <w:color w:val="222222"/>
          <w:sz w:val="18"/>
          <w:szCs w:val="18"/>
          <w:shd w:val="clear" w:color="auto" w:fill="FFFFFF"/>
        </w:rPr>
        <w:t>S</w:t>
      </w:r>
      <w:r w:rsidR="000F6638" w:rsidRPr="00C510B1">
        <w:rPr>
          <w:rFonts w:ascii="Arial" w:hAnsi="Arial" w:cs="Arial"/>
          <w:i/>
          <w:iCs/>
          <w:color w:val="222222"/>
          <w:sz w:val="18"/>
          <w:szCs w:val="18"/>
          <w:shd w:val="clear" w:color="auto" w:fill="FFFFFF"/>
        </w:rPr>
        <w:t>port</w:t>
      </w:r>
      <w:r w:rsidRPr="00C510B1">
        <w:rPr>
          <w:rFonts w:ascii="Arial" w:hAnsi="Arial" w:cs="Arial"/>
          <w:color w:val="222222"/>
          <w:sz w:val="18"/>
          <w:szCs w:val="18"/>
          <w:shd w:val="clear" w:color="auto" w:fill="FFFFFF"/>
        </w:rPr>
        <w:t xml:space="preserve">, </w:t>
      </w:r>
      <w:r w:rsidRPr="00C510B1">
        <w:rPr>
          <w:rFonts w:ascii="Arial" w:hAnsi="Arial" w:cs="Arial"/>
          <w:i/>
          <w:iCs/>
          <w:color w:val="222222"/>
          <w:sz w:val="18"/>
          <w:szCs w:val="18"/>
          <w:shd w:val="clear" w:color="auto" w:fill="FFFFFF"/>
        </w:rPr>
        <w:t>40</w:t>
      </w:r>
      <w:r w:rsidRPr="00C510B1">
        <w:rPr>
          <w:rFonts w:ascii="Arial" w:hAnsi="Arial" w:cs="Arial"/>
          <w:color w:val="222222"/>
          <w:sz w:val="18"/>
          <w:szCs w:val="18"/>
          <w:shd w:val="clear" w:color="auto" w:fill="FFFFFF"/>
        </w:rPr>
        <w:t xml:space="preserve">(2), 615–622. </w:t>
      </w:r>
      <w:hyperlink r:id="rId32" w:history="1">
        <w:r w:rsidRPr="0019741F">
          <w:rPr>
            <w:rStyle w:val="Hyperlink"/>
            <w:rFonts w:ascii="Arial" w:hAnsi="Arial" w:cs="Arial"/>
            <w:color w:val="0000FF"/>
            <w:sz w:val="18"/>
            <w:szCs w:val="18"/>
          </w:rPr>
          <w:t>https://doi.org/10.5114/biolsport.2023.125623</w:t>
        </w:r>
      </w:hyperlink>
    </w:p>
    <w:p w14:paraId="277BBEBB" w14:textId="77777777" w:rsidR="00B2576E" w:rsidRPr="00C510B1" w:rsidRDefault="00B2576E" w:rsidP="00FC62B7">
      <w:pPr>
        <w:spacing w:after="120" w:line="276" w:lineRule="auto"/>
        <w:rPr>
          <w:rFonts w:ascii="Arial" w:hAnsi="Arial" w:cs="Arial"/>
          <w:color w:val="222222"/>
          <w:sz w:val="18"/>
          <w:szCs w:val="18"/>
          <w:shd w:val="clear" w:color="auto" w:fill="FFFFFF"/>
        </w:rPr>
      </w:pPr>
      <w:proofErr w:type="spellStart"/>
      <w:r w:rsidRPr="00C510B1">
        <w:rPr>
          <w:rFonts w:ascii="Arial" w:hAnsi="Arial" w:cs="Arial"/>
          <w:color w:val="222222"/>
          <w:sz w:val="18"/>
          <w:szCs w:val="18"/>
          <w:shd w:val="clear" w:color="auto" w:fill="FFFFFF"/>
        </w:rPr>
        <w:t>Dhillon</w:t>
      </w:r>
      <w:proofErr w:type="spellEnd"/>
      <w:r w:rsidRPr="00C510B1">
        <w:rPr>
          <w:rFonts w:ascii="Arial" w:hAnsi="Arial" w:cs="Arial"/>
          <w:color w:val="222222"/>
          <w:sz w:val="18"/>
          <w:szCs w:val="18"/>
          <w:shd w:val="clear" w:color="auto" w:fill="FFFFFF"/>
        </w:rPr>
        <w:t xml:space="preserve">, P. (2022). How to write a good scientific review article. </w:t>
      </w:r>
      <w:r w:rsidRPr="00C510B1">
        <w:rPr>
          <w:rFonts w:ascii="Arial" w:hAnsi="Arial" w:cs="Arial"/>
          <w:i/>
          <w:iCs/>
          <w:color w:val="222222"/>
          <w:sz w:val="18"/>
          <w:szCs w:val="18"/>
          <w:shd w:val="clear" w:color="auto" w:fill="FFFFFF"/>
        </w:rPr>
        <w:t>The FEBS Journal</w:t>
      </w:r>
      <w:r w:rsidRPr="00C510B1">
        <w:rPr>
          <w:rFonts w:ascii="Arial" w:hAnsi="Arial" w:cs="Arial"/>
          <w:color w:val="222222"/>
          <w:sz w:val="18"/>
          <w:szCs w:val="18"/>
          <w:shd w:val="clear" w:color="auto" w:fill="FFFFFF"/>
        </w:rPr>
        <w:t xml:space="preserve">, </w:t>
      </w:r>
      <w:r w:rsidRPr="00C510B1">
        <w:rPr>
          <w:rFonts w:ascii="Arial" w:hAnsi="Arial" w:cs="Arial"/>
          <w:i/>
          <w:iCs/>
          <w:color w:val="222222"/>
          <w:sz w:val="18"/>
          <w:szCs w:val="18"/>
          <w:shd w:val="clear" w:color="auto" w:fill="FFFFFF"/>
        </w:rPr>
        <w:t>289</w:t>
      </w:r>
      <w:r w:rsidRPr="00C510B1">
        <w:rPr>
          <w:rFonts w:ascii="Arial" w:hAnsi="Arial" w:cs="Arial"/>
          <w:color w:val="222222"/>
          <w:sz w:val="18"/>
          <w:szCs w:val="18"/>
          <w:shd w:val="clear" w:color="auto" w:fill="FFFFFF"/>
        </w:rPr>
        <w:t xml:space="preserve">(13), 3592–3602. </w:t>
      </w:r>
      <w:hyperlink r:id="rId33" w:history="1">
        <w:r w:rsidRPr="0019741F">
          <w:rPr>
            <w:rStyle w:val="Hyperlink"/>
            <w:rFonts w:ascii="Arial" w:hAnsi="Arial" w:cs="Arial"/>
            <w:bCs/>
            <w:color w:val="0000FF"/>
            <w:sz w:val="18"/>
            <w:szCs w:val="18"/>
            <w:shd w:val="clear" w:color="auto" w:fill="FFFFFF"/>
          </w:rPr>
          <w:t>https://doi.org/10.1111/febs.16565</w:t>
        </w:r>
      </w:hyperlink>
    </w:p>
    <w:p w14:paraId="5150E300" w14:textId="1E3F461E" w:rsidR="00B2576E" w:rsidRPr="00C510B1" w:rsidRDefault="00B2576E" w:rsidP="00FC62B7">
      <w:pPr>
        <w:shd w:val="clear" w:color="auto" w:fill="FFFFFF"/>
        <w:spacing w:after="120" w:line="276" w:lineRule="auto"/>
        <w:rPr>
          <w:rFonts w:ascii="Arial" w:hAnsi="Arial" w:cs="Arial"/>
          <w:color w:val="222222"/>
          <w:sz w:val="18"/>
          <w:szCs w:val="18"/>
          <w:shd w:val="clear" w:color="auto" w:fill="FFFFFF"/>
        </w:rPr>
      </w:pPr>
      <w:proofErr w:type="spellStart"/>
      <w:r w:rsidRPr="00C510B1">
        <w:rPr>
          <w:rFonts w:ascii="Arial" w:hAnsi="Arial" w:cs="Arial"/>
          <w:color w:val="222222"/>
          <w:sz w:val="18"/>
          <w:szCs w:val="18"/>
          <w:shd w:val="clear" w:color="auto" w:fill="FFFFFF"/>
        </w:rPr>
        <w:t>LaPlaca</w:t>
      </w:r>
      <w:proofErr w:type="spellEnd"/>
      <w:r w:rsidRPr="00C510B1">
        <w:rPr>
          <w:rFonts w:ascii="Arial" w:hAnsi="Arial" w:cs="Arial"/>
          <w:color w:val="222222"/>
          <w:sz w:val="18"/>
          <w:szCs w:val="18"/>
          <w:shd w:val="clear" w:color="auto" w:fill="FFFFFF"/>
        </w:rPr>
        <w:t xml:space="preserve">, P., </w:t>
      </w:r>
      <w:proofErr w:type="spellStart"/>
      <w:r w:rsidRPr="00C510B1">
        <w:rPr>
          <w:rFonts w:ascii="Arial" w:hAnsi="Arial" w:cs="Arial"/>
          <w:color w:val="222222"/>
          <w:sz w:val="18"/>
          <w:szCs w:val="18"/>
          <w:shd w:val="clear" w:color="auto" w:fill="FFFFFF"/>
        </w:rPr>
        <w:t>Lindgreen</w:t>
      </w:r>
      <w:proofErr w:type="spellEnd"/>
      <w:r w:rsidRPr="00C510B1">
        <w:rPr>
          <w:rFonts w:ascii="Arial" w:hAnsi="Arial" w:cs="Arial"/>
          <w:color w:val="222222"/>
          <w:sz w:val="18"/>
          <w:szCs w:val="18"/>
          <w:shd w:val="clear" w:color="auto" w:fill="FFFFFF"/>
        </w:rPr>
        <w:t>, A.</w:t>
      </w:r>
      <w:r w:rsidR="0019741F">
        <w:rPr>
          <w:rFonts w:ascii="Arial" w:hAnsi="Arial" w:cs="Arial"/>
          <w:color w:val="222222"/>
          <w:sz w:val="18"/>
          <w:szCs w:val="18"/>
          <w:shd w:val="clear" w:color="auto" w:fill="FFFFFF"/>
        </w:rPr>
        <w:t xml:space="preserve"> ir</w:t>
      </w:r>
      <w:r w:rsidRPr="00C510B1">
        <w:rPr>
          <w:rFonts w:ascii="Arial" w:hAnsi="Arial" w:cs="Arial"/>
          <w:color w:val="222222"/>
          <w:sz w:val="18"/>
          <w:szCs w:val="18"/>
          <w:shd w:val="clear" w:color="auto" w:fill="FFFFFF"/>
        </w:rPr>
        <w:t xml:space="preserve"> </w:t>
      </w:r>
      <w:proofErr w:type="spellStart"/>
      <w:r w:rsidRPr="00C510B1">
        <w:rPr>
          <w:rFonts w:ascii="Arial" w:hAnsi="Arial" w:cs="Arial"/>
          <w:color w:val="222222"/>
          <w:sz w:val="18"/>
          <w:szCs w:val="18"/>
          <w:shd w:val="clear" w:color="auto" w:fill="FFFFFF"/>
        </w:rPr>
        <w:t>Vanhamme</w:t>
      </w:r>
      <w:proofErr w:type="spellEnd"/>
      <w:r w:rsidRPr="00C510B1">
        <w:rPr>
          <w:rFonts w:ascii="Arial" w:hAnsi="Arial" w:cs="Arial"/>
          <w:color w:val="222222"/>
          <w:sz w:val="18"/>
          <w:szCs w:val="18"/>
          <w:shd w:val="clear" w:color="auto" w:fill="FFFFFF"/>
        </w:rPr>
        <w:t xml:space="preserve">, J. (2018). How to write </w:t>
      </w:r>
      <w:proofErr w:type="gramStart"/>
      <w:r w:rsidRPr="00C510B1">
        <w:rPr>
          <w:rFonts w:ascii="Arial" w:hAnsi="Arial" w:cs="Arial"/>
          <w:color w:val="222222"/>
          <w:sz w:val="18"/>
          <w:szCs w:val="18"/>
          <w:shd w:val="clear" w:color="auto" w:fill="FFFFFF"/>
        </w:rPr>
        <w:t>really good</w:t>
      </w:r>
      <w:proofErr w:type="gramEnd"/>
      <w:r w:rsidRPr="00C510B1">
        <w:rPr>
          <w:rFonts w:ascii="Arial" w:hAnsi="Arial" w:cs="Arial"/>
          <w:color w:val="222222"/>
          <w:sz w:val="18"/>
          <w:szCs w:val="18"/>
          <w:shd w:val="clear" w:color="auto" w:fill="FFFFFF"/>
        </w:rPr>
        <w:t xml:space="preserve"> articles for premier academic journals. </w:t>
      </w:r>
      <w:r w:rsidRPr="00C510B1">
        <w:rPr>
          <w:rFonts w:ascii="Arial" w:hAnsi="Arial" w:cs="Arial"/>
          <w:i/>
          <w:iCs/>
          <w:color w:val="222222"/>
          <w:sz w:val="18"/>
          <w:szCs w:val="18"/>
          <w:shd w:val="clear" w:color="auto" w:fill="FFFFFF"/>
        </w:rPr>
        <w:t>Industrial Marketing Management</w:t>
      </w:r>
      <w:r w:rsidRPr="00C510B1">
        <w:rPr>
          <w:rFonts w:ascii="Arial" w:hAnsi="Arial" w:cs="Arial"/>
          <w:color w:val="222222"/>
          <w:sz w:val="18"/>
          <w:szCs w:val="18"/>
          <w:shd w:val="clear" w:color="auto" w:fill="FFFFFF"/>
        </w:rPr>
        <w:t xml:space="preserve">, </w:t>
      </w:r>
      <w:r w:rsidRPr="00C510B1">
        <w:rPr>
          <w:rFonts w:ascii="Arial" w:hAnsi="Arial" w:cs="Arial"/>
          <w:i/>
          <w:iCs/>
          <w:color w:val="222222"/>
          <w:sz w:val="18"/>
          <w:szCs w:val="18"/>
          <w:shd w:val="clear" w:color="auto" w:fill="FFFFFF"/>
        </w:rPr>
        <w:t>68</w:t>
      </w:r>
      <w:r w:rsidRPr="00C510B1">
        <w:rPr>
          <w:rFonts w:ascii="Arial" w:hAnsi="Arial" w:cs="Arial"/>
          <w:color w:val="222222"/>
          <w:sz w:val="18"/>
          <w:szCs w:val="18"/>
          <w:shd w:val="clear" w:color="auto" w:fill="FFFFFF"/>
        </w:rPr>
        <w:t xml:space="preserve">, 202–209. </w:t>
      </w:r>
      <w:r w:rsidRPr="0019741F">
        <w:rPr>
          <w:rFonts w:ascii="Arial" w:hAnsi="Arial" w:cs="Arial"/>
          <w:color w:val="0000FF"/>
          <w:sz w:val="18"/>
          <w:szCs w:val="18"/>
          <w:u w:val="single"/>
          <w:shd w:val="clear" w:color="auto" w:fill="FFFFFF"/>
        </w:rPr>
        <w:t>https://doi.org/</w:t>
      </w:r>
      <w:hyperlink r:id="rId34" w:tgtFrame="_blank" w:history="1">
        <w:r w:rsidRPr="0019741F">
          <w:rPr>
            <w:rStyle w:val="Hyperlink"/>
            <w:rFonts w:ascii="Arial" w:hAnsi="Arial" w:cs="Arial"/>
            <w:color w:val="0000FF"/>
            <w:sz w:val="18"/>
            <w:szCs w:val="18"/>
            <w:bdr w:val="none" w:sz="0" w:space="0" w:color="auto" w:frame="1"/>
          </w:rPr>
          <w:t>10.1016/j.indmarman.2017.11.014</w:t>
        </w:r>
      </w:hyperlink>
    </w:p>
    <w:p w14:paraId="27215363" w14:textId="2BCE7859" w:rsidR="00B2576E" w:rsidRPr="0019741F" w:rsidRDefault="00B2576E" w:rsidP="00FC62B7">
      <w:pPr>
        <w:widowControl w:val="0"/>
        <w:spacing w:after="80" w:line="276" w:lineRule="auto"/>
        <w:jc w:val="both"/>
        <w:rPr>
          <w:rFonts w:ascii="Arial" w:eastAsia="Times New Roman" w:hAnsi="Arial" w:cs="Arial"/>
          <w:color w:val="0000FF"/>
          <w:sz w:val="18"/>
          <w:szCs w:val="18"/>
          <w:lang w:val="lt-LT" w:eastAsia="lt-LT"/>
        </w:rPr>
      </w:pPr>
      <w:proofErr w:type="spellStart"/>
      <w:r w:rsidRPr="00C510B1">
        <w:rPr>
          <w:rFonts w:ascii="Arial" w:eastAsia="Times New Roman" w:hAnsi="Arial" w:cs="Arial"/>
          <w:color w:val="000000"/>
          <w:sz w:val="18"/>
          <w:szCs w:val="18"/>
          <w:lang w:val="lt-LT" w:eastAsia="lt-LT"/>
        </w:rPr>
        <w:t>Mendeley</w:t>
      </w:r>
      <w:proofErr w:type="spellEnd"/>
      <w:r w:rsidRPr="00C510B1">
        <w:rPr>
          <w:rFonts w:ascii="Arial" w:eastAsia="Times New Roman" w:hAnsi="Arial" w:cs="Arial"/>
          <w:color w:val="000000"/>
          <w:sz w:val="18"/>
          <w:szCs w:val="18"/>
          <w:lang w:val="lt-LT" w:eastAsia="lt-LT"/>
        </w:rPr>
        <w:t xml:space="preserve"> (2024, </w:t>
      </w:r>
      <w:r w:rsidR="00126B24">
        <w:rPr>
          <w:rFonts w:ascii="Arial" w:eastAsia="Times New Roman" w:hAnsi="Arial" w:cs="Arial"/>
          <w:color w:val="000000"/>
          <w:sz w:val="18"/>
          <w:szCs w:val="18"/>
          <w:lang w:val="lt-LT" w:eastAsia="lt-LT"/>
        </w:rPr>
        <w:t>r</w:t>
      </w:r>
      <w:r w:rsidR="0019741F">
        <w:rPr>
          <w:rFonts w:ascii="Arial" w:eastAsia="Times New Roman" w:hAnsi="Arial" w:cs="Arial"/>
          <w:color w:val="000000"/>
          <w:sz w:val="18"/>
          <w:szCs w:val="18"/>
          <w:lang w:val="lt-LT" w:eastAsia="lt-LT"/>
        </w:rPr>
        <w:t>ugsėjo</w:t>
      </w:r>
      <w:r w:rsidRPr="00C510B1">
        <w:rPr>
          <w:rFonts w:ascii="Arial" w:eastAsia="Times New Roman" w:hAnsi="Arial" w:cs="Arial"/>
          <w:color w:val="000000"/>
          <w:sz w:val="18"/>
          <w:szCs w:val="18"/>
          <w:lang w:val="lt-LT" w:eastAsia="lt-LT"/>
        </w:rPr>
        <w:t xml:space="preserve"> 4). </w:t>
      </w:r>
      <w:r w:rsidRPr="00C510B1">
        <w:rPr>
          <w:rFonts w:ascii="Arial" w:eastAsia="Times New Roman" w:hAnsi="Arial" w:cs="Arial"/>
          <w:i/>
          <w:color w:val="000000"/>
          <w:sz w:val="18"/>
          <w:szCs w:val="18"/>
          <w:lang w:val="lt-LT" w:eastAsia="lt-LT"/>
        </w:rPr>
        <w:t xml:space="preserve">APA </w:t>
      </w:r>
      <w:proofErr w:type="spellStart"/>
      <w:r w:rsidRPr="00C510B1">
        <w:rPr>
          <w:rFonts w:ascii="Arial" w:eastAsia="Times New Roman" w:hAnsi="Arial" w:cs="Arial"/>
          <w:i/>
          <w:color w:val="000000"/>
          <w:sz w:val="18"/>
          <w:szCs w:val="18"/>
          <w:lang w:val="lt-LT" w:eastAsia="lt-LT"/>
        </w:rPr>
        <w:t>format</w:t>
      </w:r>
      <w:proofErr w:type="spellEnd"/>
      <w:r w:rsidRPr="00C510B1">
        <w:rPr>
          <w:rFonts w:ascii="Arial" w:eastAsia="Times New Roman" w:hAnsi="Arial" w:cs="Arial"/>
          <w:i/>
          <w:color w:val="000000"/>
          <w:sz w:val="18"/>
          <w:szCs w:val="18"/>
          <w:lang w:val="lt-LT" w:eastAsia="lt-LT"/>
        </w:rPr>
        <w:t xml:space="preserve"> </w:t>
      </w:r>
      <w:proofErr w:type="spellStart"/>
      <w:r w:rsidRPr="00C510B1">
        <w:rPr>
          <w:rFonts w:ascii="Arial" w:eastAsia="Times New Roman" w:hAnsi="Arial" w:cs="Arial"/>
          <w:i/>
          <w:color w:val="000000"/>
          <w:sz w:val="18"/>
          <w:szCs w:val="18"/>
          <w:lang w:val="lt-LT" w:eastAsia="lt-LT"/>
        </w:rPr>
        <w:t>citation</w:t>
      </w:r>
      <w:proofErr w:type="spellEnd"/>
      <w:r w:rsidRPr="00C510B1">
        <w:rPr>
          <w:rFonts w:ascii="Arial" w:eastAsia="Times New Roman" w:hAnsi="Arial" w:cs="Arial"/>
          <w:i/>
          <w:color w:val="000000"/>
          <w:sz w:val="18"/>
          <w:szCs w:val="18"/>
          <w:lang w:val="lt-LT" w:eastAsia="lt-LT"/>
        </w:rPr>
        <w:t xml:space="preserve"> </w:t>
      </w:r>
      <w:proofErr w:type="spellStart"/>
      <w:r w:rsidRPr="00C510B1">
        <w:rPr>
          <w:rFonts w:ascii="Arial" w:eastAsia="Times New Roman" w:hAnsi="Arial" w:cs="Arial"/>
          <w:i/>
          <w:color w:val="000000"/>
          <w:sz w:val="18"/>
          <w:szCs w:val="18"/>
          <w:lang w:val="lt-LT" w:eastAsia="lt-LT"/>
        </w:rPr>
        <w:t>guide</w:t>
      </w:r>
      <w:proofErr w:type="spellEnd"/>
      <w:r w:rsidRPr="00C510B1">
        <w:rPr>
          <w:rFonts w:ascii="Arial" w:eastAsia="Times New Roman" w:hAnsi="Arial" w:cs="Arial"/>
          <w:i/>
          <w:color w:val="000000"/>
          <w:sz w:val="18"/>
          <w:szCs w:val="18"/>
          <w:lang w:val="lt-LT" w:eastAsia="lt-LT"/>
        </w:rPr>
        <w:t>.</w:t>
      </w:r>
      <w:r w:rsidRPr="00C510B1">
        <w:rPr>
          <w:rFonts w:ascii="Arial" w:eastAsia="Times New Roman" w:hAnsi="Arial" w:cs="Arial"/>
          <w:color w:val="000000"/>
          <w:sz w:val="18"/>
          <w:szCs w:val="18"/>
          <w:lang w:val="lt-LT" w:eastAsia="lt-LT"/>
        </w:rPr>
        <w:t xml:space="preserve"> </w:t>
      </w:r>
      <w:proofErr w:type="spellStart"/>
      <w:r w:rsidRPr="00C510B1">
        <w:rPr>
          <w:rFonts w:ascii="Arial" w:hAnsi="Arial" w:cs="Arial"/>
          <w:color w:val="000000" w:themeColor="text1"/>
          <w:sz w:val="18"/>
          <w:szCs w:val="18"/>
        </w:rPr>
        <w:t>Prieiga</w:t>
      </w:r>
      <w:proofErr w:type="spellEnd"/>
      <w:r w:rsidRPr="00C510B1">
        <w:rPr>
          <w:rFonts w:ascii="Arial" w:hAnsi="Arial" w:cs="Arial"/>
          <w:color w:val="000000" w:themeColor="text1"/>
          <w:sz w:val="18"/>
          <w:szCs w:val="18"/>
        </w:rPr>
        <w:t xml:space="preserve"> per</w:t>
      </w:r>
      <w:r w:rsidRPr="00C510B1">
        <w:rPr>
          <w:rFonts w:ascii="Arial" w:eastAsia="Times New Roman" w:hAnsi="Arial" w:cs="Arial"/>
          <w:color w:val="000000" w:themeColor="text1"/>
          <w:sz w:val="18"/>
          <w:szCs w:val="18"/>
          <w:lang w:val="lt-LT" w:eastAsia="lt-LT"/>
        </w:rPr>
        <w:t xml:space="preserve"> </w:t>
      </w:r>
      <w:hyperlink r:id="rId35" w:anchor="1_Ref_List" w:history="1">
        <w:r w:rsidRPr="0019741F">
          <w:rPr>
            <w:rStyle w:val="Hyperlink"/>
            <w:rFonts w:ascii="Arial" w:eastAsia="Times New Roman" w:hAnsi="Arial" w:cs="Arial"/>
            <w:color w:val="0000FF"/>
            <w:sz w:val="18"/>
            <w:szCs w:val="18"/>
            <w:lang w:val="lt-LT" w:eastAsia="lt-LT"/>
          </w:rPr>
          <w:t>https://www.mendeley.com/guides/apa-citation-guide/#1_Ref_List</w:t>
        </w:r>
      </w:hyperlink>
      <w:r w:rsidRPr="0019741F">
        <w:rPr>
          <w:rFonts w:ascii="Arial" w:eastAsia="Times New Roman" w:hAnsi="Arial" w:cs="Arial"/>
          <w:color w:val="0000FF"/>
          <w:sz w:val="18"/>
          <w:szCs w:val="18"/>
          <w:lang w:val="lt-LT" w:eastAsia="lt-LT"/>
        </w:rPr>
        <w:t xml:space="preserve"> </w:t>
      </w:r>
    </w:p>
    <w:p w14:paraId="4488D561" w14:textId="16EA938C" w:rsidR="00B2576E" w:rsidRPr="00DC10F8" w:rsidRDefault="00B2576E" w:rsidP="00FC62B7">
      <w:pPr>
        <w:spacing w:after="80" w:line="276" w:lineRule="auto"/>
        <w:rPr>
          <w:rStyle w:val="Hyperlink"/>
          <w:rFonts w:ascii="Arial" w:eastAsia="Times New Roman" w:hAnsi="Arial" w:cs="Arial"/>
          <w:color w:val="0033CC"/>
          <w:sz w:val="12"/>
          <w:szCs w:val="18"/>
          <w:lang w:val="tr-TR" w:eastAsia="en-AU"/>
        </w:rPr>
      </w:pPr>
      <w:r w:rsidRPr="00C510B1">
        <w:rPr>
          <w:rFonts w:ascii="Arial" w:eastAsia="Times New Roman" w:hAnsi="Arial" w:cs="Arial"/>
          <w:sz w:val="18"/>
          <w:szCs w:val="18"/>
          <w:lang w:val="tr-TR" w:eastAsia="en-AU"/>
        </w:rPr>
        <w:t xml:space="preserve">Simplified science publishing (2024, </w:t>
      </w:r>
      <w:r w:rsidR="00126B24">
        <w:rPr>
          <w:rFonts w:ascii="Arial" w:eastAsia="Times New Roman" w:hAnsi="Arial" w:cs="Arial"/>
          <w:color w:val="000000"/>
          <w:sz w:val="18"/>
          <w:szCs w:val="18"/>
          <w:lang w:val="lt-LT" w:eastAsia="lt-LT"/>
        </w:rPr>
        <w:t>r</w:t>
      </w:r>
      <w:r w:rsidR="0019741F">
        <w:rPr>
          <w:rFonts w:ascii="Arial" w:eastAsia="Times New Roman" w:hAnsi="Arial" w:cs="Arial"/>
          <w:color w:val="000000"/>
          <w:sz w:val="18"/>
          <w:szCs w:val="18"/>
          <w:lang w:val="lt-LT" w:eastAsia="lt-LT"/>
        </w:rPr>
        <w:t>ugsėjo</w:t>
      </w:r>
      <w:r w:rsidRPr="00C510B1">
        <w:rPr>
          <w:rFonts w:ascii="Arial" w:eastAsia="Times New Roman" w:hAnsi="Arial" w:cs="Arial"/>
          <w:color w:val="000000"/>
          <w:sz w:val="18"/>
          <w:szCs w:val="18"/>
          <w:lang w:val="lt-LT" w:eastAsia="lt-LT"/>
        </w:rPr>
        <w:t xml:space="preserve"> 4</w:t>
      </w:r>
      <w:r w:rsidRPr="00C510B1">
        <w:rPr>
          <w:rFonts w:ascii="Arial" w:eastAsia="Times New Roman" w:hAnsi="Arial" w:cs="Arial"/>
          <w:sz w:val="18"/>
          <w:szCs w:val="18"/>
          <w:lang w:val="tr-TR" w:eastAsia="en-AU"/>
        </w:rPr>
        <w:t xml:space="preserve">). </w:t>
      </w:r>
      <w:r w:rsidRPr="00C510B1">
        <w:rPr>
          <w:rFonts w:ascii="Arial" w:eastAsia="Times New Roman" w:hAnsi="Arial" w:cs="Arial"/>
          <w:i/>
          <w:sz w:val="18"/>
          <w:szCs w:val="18"/>
          <w:lang w:val="tr-TR" w:eastAsia="en-AU"/>
        </w:rPr>
        <w:t xml:space="preserve">How to </w:t>
      </w:r>
      <w:r w:rsidR="009E28B3">
        <w:rPr>
          <w:rFonts w:ascii="Arial" w:eastAsia="Times New Roman" w:hAnsi="Arial" w:cs="Arial"/>
          <w:i/>
          <w:sz w:val="18"/>
          <w:szCs w:val="18"/>
          <w:lang w:val="tr-TR" w:eastAsia="en-AU"/>
        </w:rPr>
        <w:t>m</w:t>
      </w:r>
      <w:r w:rsidR="009E28B3" w:rsidRPr="00C510B1">
        <w:rPr>
          <w:rFonts w:ascii="Arial" w:eastAsia="Times New Roman" w:hAnsi="Arial" w:cs="Arial"/>
          <w:i/>
          <w:sz w:val="18"/>
          <w:szCs w:val="18"/>
          <w:lang w:val="tr-TR" w:eastAsia="en-AU"/>
        </w:rPr>
        <w:t xml:space="preserve">ake </w:t>
      </w:r>
      <w:r w:rsidRPr="00C510B1">
        <w:rPr>
          <w:rFonts w:ascii="Arial" w:eastAsia="Times New Roman" w:hAnsi="Arial" w:cs="Arial"/>
          <w:i/>
          <w:sz w:val="18"/>
          <w:szCs w:val="18"/>
          <w:lang w:val="tr-TR" w:eastAsia="en-AU"/>
        </w:rPr>
        <w:t>good figures for scientific papers</w:t>
      </w:r>
      <w:r w:rsidRPr="00C510B1">
        <w:rPr>
          <w:rFonts w:ascii="Arial" w:eastAsia="Times New Roman" w:hAnsi="Arial" w:cs="Arial"/>
          <w:sz w:val="18"/>
          <w:szCs w:val="18"/>
          <w:lang w:val="tr-TR" w:eastAsia="en-AU"/>
        </w:rPr>
        <w:t xml:space="preserve">. </w:t>
      </w:r>
      <w:proofErr w:type="spellStart"/>
      <w:r w:rsidRPr="00C510B1">
        <w:rPr>
          <w:rFonts w:ascii="Arial" w:hAnsi="Arial" w:cs="Arial"/>
          <w:color w:val="000000" w:themeColor="text1"/>
          <w:sz w:val="18"/>
          <w:szCs w:val="18"/>
        </w:rPr>
        <w:t>Prieiga</w:t>
      </w:r>
      <w:proofErr w:type="spellEnd"/>
      <w:r w:rsidRPr="00C510B1">
        <w:rPr>
          <w:rFonts w:ascii="Arial" w:hAnsi="Arial" w:cs="Arial"/>
          <w:color w:val="000000" w:themeColor="text1"/>
          <w:sz w:val="18"/>
          <w:szCs w:val="18"/>
        </w:rPr>
        <w:t xml:space="preserve"> per</w:t>
      </w:r>
      <w:r w:rsidRPr="00C510B1">
        <w:rPr>
          <w:rFonts w:ascii="Arial" w:eastAsia="Times New Roman" w:hAnsi="Arial" w:cs="Arial"/>
          <w:sz w:val="18"/>
          <w:szCs w:val="18"/>
          <w:lang w:val="lt-LT" w:eastAsia="en-AU"/>
        </w:rPr>
        <w:t xml:space="preserve"> </w:t>
      </w:r>
      <w:hyperlink r:id="rId36" w:history="1">
        <w:r w:rsidR="00DC10F8" w:rsidRPr="00DC10F8">
          <w:rPr>
            <w:rStyle w:val="Hyperlink"/>
            <w:rFonts w:ascii="Arial" w:hAnsi="Arial" w:cs="Arial"/>
            <w:color w:val="0033CC"/>
            <w:sz w:val="18"/>
          </w:rPr>
          <w:t>How to Make Good Figures for Scientific Papers</w:t>
        </w:r>
      </w:hyperlink>
      <w:r w:rsidR="0019741F" w:rsidRPr="00DC10F8">
        <w:rPr>
          <w:rStyle w:val="Hyperlink"/>
          <w:rFonts w:ascii="Arial" w:eastAsia="Times New Roman" w:hAnsi="Arial" w:cs="Arial"/>
          <w:color w:val="0033CC"/>
          <w:sz w:val="12"/>
          <w:szCs w:val="18"/>
          <w:lang w:val="tr-TR" w:eastAsia="en-AU"/>
        </w:rPr>
        <w:t xml:space="preserve"> </w:t>
      </w:r>
    </w:p>
    <w:p w14:paraId="5641F3EB" w14:textId="77777777" w:rsidR="00BD264A" w:rsidRPr="00C510B1" w:rsidRDefault="00BD264A" w:rsidP="00FC62B7">
      <w:pPr>
        <w:widowControl w:val="0"/>
        <w:spacing w:after="80" w:line="276" w:lineRule="auto"/>
        <w:jc w:val="both"/>
        <w:rPr>
          <w:rFonts w:ascii="Arial" w:eastAsia="Times New Roman" w:hAnsi="Arial" w:cs="Arial"/>
          <w:color w:val="000000"/>
          <w:sz w:val="18"/>
          <w:szCs w:val="18"/>
          <w:lang w:val="lt-LT" w:eastAsia="lt-LT"/>
        </w:rPr>
      </w:pPr>
    </w:p>
    <w:p w14:paraId="20F02C21" w14:textId="77777777" w:rsidR="00A6444E" w:rsidRPr="00C510B1" w:rsidRDefault="00A6444E" w:rsidP="00FC62B7">
      <w:pPr>
        <w:widowControl w:val="0"/>
        <w:spacing w:after="80" w:line="276" w:lineRule="auto"/>
        <w:jc w:val="both"/>
        <w:rPr>
          <w:rFonts w:ascii="Arial" w:eastAsia="Times New Roman" w:hAnsi="Arial" w:cs="Arial"/>
          <w:color w:val="000000"/>
          <w:sz w:val="18"/>
          <w:szCs w:val="18"/>
          <w:lang w:val="lt-LT" w:eastAsia="lt-LT"/>
        </w:rPr>
      </w:pPr>
      <w:r w:rsidRPr="00C510B1">
        <w:rPr>
          <w:rFonts w:ascii="Arial" w:eastAsia="Times New Roman" w:hAnsi="Arial" w:cs="Arial"/>
          <w:b/>
          <w:color w:val="000000"/>
          <w:sz w:val="18"/>
          <w:szCs w:val="18"/>
          <w:lang w:val="lt-LT" w:eastAsia="lt-LT"/>
        </w:rPr>
        <w:t xml:space="preserve">Autorius 1 (vardas, pavardė): </w:t>
      </w:r>
      <w:r w:rsidRPr="00C510B1">
        <w:rPr>
          <w:rFonts w:ascii="Arial" w:eastAsia="Times New Roman" w:hAnsi="Arial" w:cs="Arial"/>
          <w:color w:val="000000"/>
          <w:sz w:val="18"/>
          <w:szCs w:val="18"/>
          <w:lang w:val="lt-LT" w:eastAsia="lt-LT"/>
        </w:rPr>
        <w:t xml:space="preserve">pateikiama informacija apie autorių: išsilavinimas, mokslinis ir pedagoginis vardas (-ai), mokslinių interesų sritys, atstovaujamos institucijos pavadinimas, autoriaus užimamos pareigos joje, institucijos adresas. </w:t>
      </w:r>
    </w:p>
    <w:p w14:paraId="1061C06A" w14:textId="62F0355B" w:rsidR="00A6444E" w:rsidRPr="00C510B1" w:rsidRDefault="00A6444E" w:rsidP="00FC62B7">
      <w:pPr>
        <w:widowControl w:val="0"/>
        <w:spacing w:after="80" w:line="276" w:lineRule="auto"/>
        <w:jc w:val="both"/>
        <w:rPr>
          <w:rFonts w:ascii="Arial" w:eastAsia="Calibri" w:hAnsi="Arial" w:cs="Arial"/>
          <w:strike/>
          <w:color w:val="000000"/>
          <w:sz w:val="18"/>
          <w:szCs w:val="18"/>
          <w:lang w:val="lt-LT" w:eastAsia="lt-LT"/>
        </w:rPr>
      </w:pPr>
      <w:r w:rsidRPr="00C510B1">
        <w:rPr>
          <w:rFonts w:ascii="Arial" w:eastAsia="Times New Roman" w:hAnsi="Arial" w:cs="Arial"/>
          <w:b/>
          <w:color w:val="000000"/>
          <w:sz w:val="18"/>
          <w:szCs w:val="18"/>
          <w:lang w:val="lt-LT" w:eastAsia="lt-LT"/>
        </w:rPr>
        <w:t>Autorius 1 (vardas, pavardė):</w:t>
      </w:r>
      <w:r w:rsidRPr="00C510B1">
        <w:rPr>
          <w:rFonts w:ascii="Arial" w:eastAsia="Times New Roman" w:hAnsi="Arial" w:cs="Arial"/>
          <w:color w:val="000000"/>
          <w:sz w:val="18"/>
          <w:szCs w:val="18"/>
          <w:lang w:val="lt-LT" w:eastAsia="lt-LT"/>
        </w:rPr>
        <w:t xml:space="preserve"> pateikiama analogiška lietuviškai informacija apie autorių anglų kalba.</w:t>
      </w:r>
    </w:p>
    <w:p w14:paraId="7AB3D065" w14:textId="77777777" w:rsidR="00A6444E" w:rsidRPr="00C510B1" w:rsidRDefault="00A6444E" w:rsidP="00FC62B7">
      <w:pPr>
        <w:widowControl w:val="0"/>
        <w:spacing w:after="80" w:line="276" w:lineRule="auto"/>
        <w:jc w:val="both"/>
        <w:rPr>
          <w:rFonts w:ascii="Arial" w:eastAsia="Times New Roman" w:hAnsi="Arial" w:cs="Arial"/>
          <w:color w:val="000000"/>
          <w:sz w:val="18"/>
          <w:szCs w:val="18"/>
          <w:lang w:val="lt-LT" w:eastAsia="lt-LT"/>
        </w:rPr>
      </w:pPr>
      <w:r w:rsidRPr="00C510B1">
        <w:rPr>
          <w:rFonts w:ascii="Arial" w:eastAsia="Times New Roman" w:hAnsi="Arial" w:cs="Arial"/>
          <w:b/>
          <w:color w:val="000000"/>
          <w:sz w:val="18"/>
          <w:szCs w:val="18"/>
          <w:lang w:val="lt-LT" w:eastAsia="lt-LT"/>
        </w:rPr>
        <w:t xml:space="preserve">Autorius 2 (vardas, pavardė): </w:t>
      </w:r>
      <w:r w:rsidRPr="00C510B1">
        <w:rPr>
          <w:rFonts w:ascii="Arial" w:eastAsia="Times New Roman" w:hAnsi="Arial" w:cs="Arial"/>
          <w:color w:val="000000"/>
          <w:sz w:val="18"/>
          <w:szCs w:val="18"/>
          <w:lang w:val="lt-LT" w:eastAsia="lt-LT"/>
        </w:rPr>
        <w:t xml:space="preserve">pateikiama informacija apie autorių: išsilavinimas, mokslinis ir pedagoginis vardas </w:t>
      </w:r>
      <w:r w:rsidRPr="00C510B1">
        <w:rPr>
          <w:rFonts w:ascii="Arial" w:eastAsia="Times New Roman" w:hAnsi="Arial" w:cs="Arial"/>
          <w:color w:val="000000"/>
          <w:sz w:val="18"/>
          <w:szCs w:val="18"/>
          <w:lang w:val="lt-LT" w:eastAsia="lt-LT"/>
        </w:rPr>
        <w:lastRenderedPageBreak/>
        <w:t xml:space="preserve">(-ai), mokslinių interesų sritys, atstovaujamos institucijos pavadinimas, autoriaus užimamos pareigos joje, institucijos adresas. </w:t>
      </w:r>
    </w:p>
    <w:p w14:paraId="6A14E2CB" w14:textId="13038347" w:rsidR="00A6444E" w:rsidRPr="00C510B1" w:rsidRDefault="00A6444E" w:rsidP="00FC62B7">
      <w:pPr>
        <w:widowControl w:val="0"/>
        <w:spacing w:after="80" w:line="276" w:lineRule="auto"/>
        <w:jc w:val="both"/>
        <w:rPr>
          <w:rFonts w:ascii="Arial" w:eastAsia="Times New Roman" w:hAnsi="Arial" w:cs="Arial"/>
          <w:color w:val="000000"/>
          <w:sz w:val="18"/>
          <w:szCs w:val="18"/>
          <w:lang w:val="lt-LT" w:eastAsia="lt-LT"/>
        </w:rPr>
      </w:pPr>
      <w:r w:rsidRPr="00C510B1">
        <w:rPr>
          <w:rFonts w:ascii="Arial" w:eastAsia="Times New Roman" w:hAnsi="Arial" w:cs="Arial"/>
          <w:b/>
          <w:color w:val="000000"/>
          <w:sz w:val="18"/>
          <w:szCs w:val="18"/>
          <w:lang w:val="lt-LT" w:eastAsia="lt-LT"/>
        </w:rPr>
        <w:t>Autorius 2 (vardas, pavardė):</w:t>
      </w:r>
      <w:r w:rsidRPr="00C510B1">
        <w:rPr>
          <w:rFonts w:ascii="Arial" w:eastAsia="Times New Roman" w:hAnsi="Arial" w:cs="Arial"/>
          <w:color w:val="000000"/>
          <w:sz w:val="18"/>
          <w:szCs w:val="18"/>
          <w:lang w:val="lt-LT" w:eastAsia="lt-LT"/>
        </w:rPr>
        <w:t xml:space="preserve"> pateikiama analogiška lietuviškai informacija apie autorių anglų kalba.</w:t>
      </w:r>
    </w:p>
    <w:p w14:paraId="6C5B7A4E" w14:textId="19273DEB" w:rsidR="00F10267" w:rsidRPr="00C510B1" w:rsidRDefault="00A6444E" w:rsidP="0039174D">
      <w:pPr>
        <w:widowControl w:val="0"/>
        <w:spacing w:after="80" w:line="276" w:lineRule="auto"/>
        <w:jc w:val="both"/>
        <w:rPr>
          <w:rFonts w:ascii="Arial" w:hAnsi="Arial" w:cs="Arial"/>
          <w:color w:val="000000"/>
          <w:sz w:val="18"/>
          <w:szCs w:val="18"/>
        </w:rPr>
      </w:pPr>
      <w:r w:rsidRPr="00C510B1">
        <w:rPr>
          <w:rFonts w:ascii="Arial" w:eastAsia="Times New Roman" w:hAnsi="Arial" w:cs="Arial"/>
          <w:b/>
          <w:color w:val="000000"/>
          <w:sz w:val="18"/>
          <w:szCs w:val="18"/>
          <w:lang w:val="lt-LT" w:eastAsia="lt-LT"/>
        </w:rPr>
        <w:t>Autorius 3 ***</w:t>
      </w:r>
    </w:p>
    <w:sectPr w:rsidR="00F10267" w:rsidRPr="00C510B1" w:rsidSect="009C2B15">
      <w:footerReference w:type="even" r:id="rId37"/>
      <w:footerReference w:type="default" r:id="rId38"/>
      <w:headerReference w:type="first" r:id="rId39"/>
      <w:footerReference w:type="first" r:id="rId40"/>
      <w:pgSz w:w="11906" w:h="16838"/>
      <w:pgMar w:top="652" w:right="1440" w:bottom="2552" w:left="1440"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61BF7" w16cex:dateUtc="2025-04-01T05:01:00Z"/>
  <w16cex:commentExtensible w16cex:durableId="2B961C24" w16cex:dateUtc="2025-04-01T05:02:00Z"/>
  <w16cex:commentExtensible w16cex:durableId="2B961C7E" w16cex:dateUtc="2025-04-01T05:04:00Z"/>
  <w16cex:commentExtensible w16cex:durableId="2B961CAF" w16cex:dateUtc="2025-04-01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1EAB1" w16cid:durableId="2B961BCD"/>
  <w16cid:commentId w16cid:paraId="2B02D479" w16cid:durableId="2B961BF7"/>
  <w16cid:commentId w16cid:paraId="14E2AE99" w16cid:durableId="2B961BCE"/>
  <w16cid:commentId w16cid:paraId="2DD89416" w16cid:durableId="2B961C24"/>
  <w16cid:commentId w16cid:paraId="666AF544" w16cid:durableId="2B961BCF"/>
  <w16cid:commentId w16cid:paraId="125B34AE" w16cid:durableId="2B961C7E"/>
  <w16cid:commentId w16cid:paraId="59A9E289" w16cid:durableId="2B961C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7A4AD" w14:textId="77777777" w:rsidR="007774BA" w:rsidRDefault="007774BA">
      <w:pPr>
        <w:spacing w:after="0" w:line="240" w:lineRule="auto"/>
      </w:pPr>
      <w:r>
        <w:separator/>
      </w:r>
    </w:p>
  </w:endnote>
  <w:endnote w:type="continuationSeparator" w:id="0">
    <w:p w14:paraId="63EFD628" w14:textId="77777777" w:rsidR="007774BA" w:rsidRDefault="0077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roman"/>
    <w:pitch w:val="variable"/>
  </w:font>
  <w:font w:name="Aptos Display">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083B" w14:textId="59E99F03" w:rsidR="00511481" w:rsidRPr="001938EB" w:rsidRDefault="00511481"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B0498B">
      <w:rPr>
        <w:noProof/>
        <w:sz w:val="20"/>
        <w:szCs w:val="20"/>
      </w:rPr>
      <w:t>6</w:t>
    </w:r>
    <w:r w:rsidRPr="001938EB">
      <w:rPr>
        <w:sz w:val="20"/>
        <w:szCs w:val="20"/>
      </w:rPr>
      <w:fldChar w:fldCharType="end"/>
    </w:r>
  </w:p>
  <w:p w14:paraId="06E6AE55" w14:textId="77777777" w:rsidR="00511481" w:rsidRDefault="00511481">
    <w:pPr>
      <w:pStyle w:val="Footer"/>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CE1C" w14:textId="3572215D" w:rsidR="00511481" w:rsidRPr="001938EB" w:rsidRDefault="00511481"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B0498B">
      <w:rPr>
        <w:noProof/>
        <w:sz w:val="20"/>
        <w:szCs w:val="20"/>
      </w:rPr>
      <w:t>7</w:t>
    </w:r>
    <w:r w:rsidRPr="001938EB">
      <w:rPr>
        <w:sz w:val="20"/>
        <w:szCs w:val="20"/>
      </w:rPr>
      <w:fldChar w:fldCharType="end"/>
    </w:r>
  </w:p>
  <w:p w14:paraId="5BE2F2F1" w14:textId="77777777" w:rsidR="00511481" w:rsidRDefault="00511481">
    <w:pPr>
      <w:pStyle w:val="Foote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4AB" w14:textId="42993E9F" w:rsidR="00511481" w:rsidRPr="00CF2307" w:rsidRDefault="00511481" w:rsidP="00F10267">
    <w:pPr>
      <w:rPr>
        <w:rFonts w:ascii="Arial" w:hAnsi="Arial" w:cs="Arial"/>
        <w:sz w:val="14"/>
        <w:szCs w:val="14"/>
      </w:rPr>
    </w:pPr>
    <w:proofErr w:type="spellStart"/>
    <w:r w:rsidRPr="00ED6FB9">
      <w:rPr>
        <w:rFonts w:ascii="Arial" w:hAnsi="Arial" w:cs="Arial"/>
        <w:bCs/>
        <w:sz w:val="14"/>
        <w:szCs w:val="14"/>
        <w:lang w:val="lt-LT"/>
      </w:rPr>
      <w:t>Copyright</w:t>
    </w:r>
    <w:proofErr w:type="spellEnd"/>
    <w:r w:rsidRPr="00ED6FB9">
      <w:rPr>
        <w:rFonts w:ascii="Arial" w:hAnsi="Arial" w:cs="Arial"/>
        <w:bCs/>
        <w:sz w:val="14"/>
        <w:szCs w:val="14"/>
        <w:lang w:val="lt-LT"/>
      </w:rPr>
      <w:t xml:space="preserve"> © </w:t>
    </w:r>
    <w:r w:rsidRPr="006F366B">
      <w:rPr>
        <w:rFonts w:ascii="Arial" w:hAnsi="Arial" w:cs="Arial"/>
        <w:bCs/>
        <w:sz w:val="14"/>
        <w:szCs w:val="14"/>
        <w:lang w:val="lt-LT"/>
      </w:rPr>
      <w:t>202</w:t>
    </w:r>
    <w:r>
      <w:rPr>
        <w:rFonts w:ascii="Arial" w:hAnsi="Arial" w:cs="Arial"/>
        <w:bCs/>
        <w:sz w:val="14"/>
        <w:szCs w:val="14"/>
        <w:lang w:val="lt-LT"/>
      </w:rPr>
      <w:t>5</w:t>
    </w:r>
    <w:r w:rsidRPr="006F366B">
      <w:rPr>
        <w:rFonts w:ascii="Arial" w:hAnsi="Arial" w:cs="Arial"/>
        <w:bCs/>
        <w:sz w:val="14"/>
        <w:szCs w:val="14"/>
        <w:lang w:val="lt-LT"/>
      </w:rPr>
      <w:t xml:space="preserve"> </w:t>
    </w:r>
    <w:r w:rsidRPr="001C2660">
      <w:rPr>
        <w:rFonts w:ascii="Arial" w:hAnsi="Arial" w:cs="Arial"/>
        <w:bCs/>
        <w:color w:val="000000" w:themeColor="text1"/>
        <w:sz w:val="14"/>
        <w:szCs w:val="14"/>
        <w:lang w:val="lt-LT"/>
      </w:rPr>
      <w:t>Autorius 1 (v</w:t>
    </w:r>
    <w:r w:rsidRPr="001C2660">
      <w:rPr>
        <w:rFonts w:ascii="Arial" w:hAnsi="Arial" w:cs="Arial"/>
        <w:color w:val="000000" w:themeColor="text1"/>
        <w:sz w:val="14"/>
        <w:szCs w:val="14"/>
        <w:lang w:val="lt-LT"/>
      </w:rPr>
      <w:t>ardas</w:t>
    </w:r>
    <w:r w:rsidR="0056398F">
      <w:rPr>
        <w:rFonts w:ascii="Arial" w:hAnsi="Arial" w:cs="Arial"/>
        <w:color w:val="000000" w:themeColor="text1"/>
        <w:sz w:val="14"/>
        <w:szCs w:val="14"/>
        <w:lang w:val="lt-LT"/>
      </w:rPr>
      <w:t>,</w:t>
    </w:r>
    <w:r w:rsidRPr="001C2660">
      <w:rPr>
        <w:rFonts w:ascii="Arial" w:hAnsi="Arial" w:cs="Arial"/>
        <w:color w:val="000000" w:themeColor="text1"/>
        <w:sz w:val="14"/>
        <w:szCs w:val="14"/>
        <w:lang w:val="lt-LT"/>
      </w:rPr>
      <w:t xml:space="preserve"> pavardė)</w:t>
    </w:r>
    <w:r w:rsidRPr="001C2660">
      <w:rPr>
        <w:rFonts w:ascii="Arial" w:hAnsi="Arial" w:cs="Arial"/>
        <w:bCs/>
        <w:color w:val="000000" w:themeColor="text1"/>
        <w:sz w:val="14"/>
        <w:szCs w:val="14"/>
        <w:lang w:val="lt-LT"/>
      </w:rPr>
      <w:t>, Autorius 2 (v</w:t>
    </w:r>
    <w:r w:rsidRPr="001C2660">
      <w:rPr>
        <w:rFonts w:ascii="Arial" w:hAnsi="Arial" w:cs="Arial"/>
        <w:color w:val="000000" w:themeColor="text1"/>
        <w:sz w:val="14"/>
        <w:szCs w:val="14"/>
        <w:lang w:val="lt-LT"/>
      </w:rPr>
      <w:t>ardas</w:t>
    </w:r>
    <w:r w:rsidR="0056398F">
      <w:rPr>
        <w:rFonts w:ascii="Arial" w:hAnsi="Arial" w:cs="Arial"/>
        <w:color w:val="000000" w:themeColor="text1"/>
        <w:sz w:val="14"/>
        <w:szCs w:val="14"/>
        <w:lang w:val="lt-LT"/>
      </w:rPr>
      <w:t>,</w:t>
    </w:r>
    <w:r w:rsidRPr="001C2660">
      <w:rPr>
        <w:rFonts w:ascii="Arial" w:hAnsi="Arial" w:cs="Arial"/>
        <w:color w:val="000000" w:themeColor="text1"/>
        <w:sz w:val="14"/>
        <w:szCs w:val="14"/>
        <w:lang w:val="lt-LT"/>
      </w:rPr>
      <w:t xml:space="preserve"> pavardė), Autorius 3 ***</w:t>
    </w:r>
    <w:r w:rsidRPr="001C2660">
      <w:rPr>
        <w:rFonts w:ascii="Arial" w:hAnsi="Arial" w:cs="Arial"/>
        <w:bCs/>
        <w:color w:val="000000" w:themeColor="text1"/>
        <w:sz w:val="14"/>
        <w:szCs w:val="14"/>
        <w:lang w:val="lt-LT"/>
      </w:rPr>
      <w:t>.</w:t>
    </w:r>
    <w:r w:rsidRPr="00ED6FB9">
      <w:rPr>
        <w:rFonts w:ascii="Arial" w:hAnsi="Arial" w:cs="Arial"/>
        <w:bCs/>
        <w:sz w:val="14"/>
        <w:szCs w:val="14"/>
        <w:lang w:val="lt-LT"/>
      </w:rPr>
      <w:t xml:space="preserve"> </w:t>
    </w:r>
    <w:r w:rsidRPr="00CF2307">
      <w:rPr>
        <w:rStyle w:val="RPAcknowledgmentsandreferencesChar"/>
        <w:rFonts w:ascii="Arial" w:eastAsiaTheme="minorEastAsia" w:hAnsi="Arial" w:cs="Arial"/>
        <w:sz w:val="14"/>
        <w:szCs w:val="14"/>
      </w:rPr>
      <w:t xml:space="preserve">Published by </w:t>
    </w:r>
    <w:hyperlink r:id="rId1" w:history="1">
      <w:r w:rsidRPr="00CF2307">
        <w:rPr>
          <w:rFonts w:ascii="Arial" w:hAnsi="Arial" w:cs="Arial"/>
          <w:sz w:val="14"/>
          <w:szCs w:val="14"/>
        </w:rPr>
        <w:t>Vilnius University Press</w:t>
      </w:r>
    </w:hyperlink>
    <w:r>
      <w:rPr>
        <w:rFonts w:ascii="Arial" w:hAnsi="Arial" w:cs="Arial"/>
        <w:sz w:val="14"/>
        <w:szCs w:val="14"/>
      </w:rPr>
      <w:t xml:space="preserve">. </w:t>
    </w:r>
    <w:r w:rsidRPr="00CF2307">
      <w:rPr>
        <w:rStyle w:val="RPAcknowledgmentsandreferencesChar"/>
        <w:rFonts w:ascii="Arial" w:eastAsiaTheme="minorEastAsia" w:hAnsi="Arial" w:cs="Arial"/>
        <w:sz w:val="14"/>
        <w:szCs w:val="14"/>
      </w:rPr>
      <w:t xml:space="preserve">This is an Open Access article distributed under the terms of the </w:t>
    </w:r>
    <w:hyperlink r:id="rId2" w:history="1">
      <w:r w:rsidRPr="00CF2307">
        <w:rPr>
          <w:rFonts w:ascii="Arial" w:hAnsi="Arial" w:cs="Arial"/>
          <w:sz w:val="14"/>
          <w:szCs w:val="14"/>
        </w:rPr>
        <w:t xml:space="preserve">Creative Commons Attribution </w:t>
      </w:r>
      <w:proofErr w:type="spellStart"/>
      <w:r w:rsidRPr="00CF2307">
        <w:rPr>
          <w:rFonts w:ascii="Arial" w:hAnsi="Arial" w:cs="Arial"/>
          <w:sz w:val="14"/>
          <w:szCs w:val="14"/>
        </w:rPr>
        <w:t>Licence</w:t>
      </w:r>
      <w:proofErr w:type="spellEnd"/>
    </w:hyperlink>
    <w:r w:rsidRPr="00CF2307">
      <w:rPr>
        <w:rStyle w:val="RPAcknowledgmentsandreferencesChar"/>
        <w:rFonts w:ascii="Arial" w:eastAsiaTheme="minorEastAsia" w:hAnsi="Arial" w:cs="Arial"/>
        <w:sz w:val="14"/>
        <w:szCs w:val="14"/>
      </w:rPr>
      <w:t>, which permits unrestricted use, distribution, and reproduction in any medium, provided the original author and source are credited.</w:t>
    </w:r>
    <w:r w:rsidRPr="00CF2307">
      <w:rPr>
        <w:rStyle w:val="RPAcknowledgmentsandreferencesChar"/>
        <w:rFonts w:ascii="Arial" w:eastAsiaTheme="minorEastAsia" w:hAnsi="Arial" w:cs="Arial"/>
        <w:sz w:val="14"/>
        <w:szCs w:val="14"/>
      </w:rPr>
      <w:br/>
    </w:r>
    <w:proofErr w:type="spellStart"/>
    <w:r w:rsidRPr="007F07D5">
      <w:rPr>
        <w:rFonts w:ascii="Arial" w:hAnsi="Arial" w:cs="Arial"/>
        <w:b/>
        <w:bCs/>
        <w:sz w:val="14"/>
        <w:szCs w:val="14"/>
      </w:rPr>
      <w:t>Pateikta</w:t>
    </w:r>
    <w:proofErr w:type="spellEnd"/>
    <w:r w:rsidRPr="007F07D5">
      <w:rPr>
        <w:rFonts w:ascii="Arial" w:hAnsi="Arial" w:cs="Arial"/>
        <w:sz w:val="14"/>
        <w:szCs w:val="14"/>
      </w:rPr>
      <w:t xml:space="preserve"> / </w:t>
    </w:r>
    <w:r w:rsidRPr="007F07D5">
      <w:rPr>
        <w:rFonts w:ascii="Arial" w:hAnsi="Arial" w:cs="Arial"/>
        <w:b/>
        <w:bCs/>
        <w:sz w:val="14"/>
        <w:szCs w:val="14"/>
      </w:rPr>
      <w:t>Submitted</w:t>
    </w:r>
    <w:r w:rsidR="0056398F" w:rsidRPr="007F07D5">
      <w:rPr>
        <w:rFonts w:ascii="Arial" w:hAnsi="Arial" w:cs="Arial"/>
        <w:b/>
        <w:bCs/>
        <w:sz w:val="14"/>
        <w:szCs w:val="14"/>
      </w:rPr>
      <w:t xml:space="preserve">: </w:t>
    </w:r>
    <w:r w:rsidRPr="007F07D5">
      <w:rPr>
        <w:rFonts w:ascii="Arial" w:hAnsi="Arial" w:cs="Arial"/>
        <w:sz w:val="14"/>
        <w:szCs w:val="14"/>
      </w:rPr>
      <w:t xml:space="preserve">01.01.2025. </w:t>
    </w:r>
    <w:proofErr w:type="spellStart"/>
    <w:r w:rsidRPr="007F07D5">
      <w:rPr>
        <w:rFonts w:ascii="Arial" w:hAnsi="Arial" w:cs="Arial"/>
        <w:b/>
        <w:bCs/>
        <w:sz w:val="14"/>
        <w:szCs w:val="14"/>
      </w:rPr>
      <w:t>Recenzuota</w:t>
    </w:r>
    <w:proofErr w:type="spellEnd"/>
    <w:r w:rsidRPr="007F07D5">
      <w:rPr>
        <w:rFonts w:ascii="Arial" w:hAnsi="Arial" w:cs="Arial"/>
        <w:b/>
        <w:bCs/>
        <w:sz w:val="14"/>
        <w:szCs w:val="14"/>
      </w:rPr>
      <w:t xml:space="preserve"> / Revised</w:t>
    </w:r>
    <w:r w:rsidR="0056398F" w:rsidRPr="007F07D5">
      <w:rPr>
        <w:rFonts w:ascii="Arial" w:hAnsi="Arial" w:cs="Arial"/>
        <w:b/>
        <w:bCs/>
        <w:sz w:val="14"/>
        <w:szCs w:val="14"/>
      </w:rPr>
      <w:t xml:space="preserve">: </w:t>
    </w:r>
    <w:r w:rsidRPr="007F07D5">
      <w:rPr>
        <w:rFonts w:ascii="Arial" w:hAnsi="Arial" w:cs="Arial"/>
        <w:sz w:val="14"/>
        <w:szCs w:val="14"/>
      </w:rPr>
      <w:t xml:space="preserve"> </w:t>
    </w:r>
    <w:r w:rsidR="0056398F" w:rsidRPr="007F07D5">
      <w:rPr>
        <w:rFonts w:ascii="Arial" w:hAnsi="Arial" w:cs="Arial"/>
        <w:sz w:val="14"/>
        <w:szCs w:val="14"/>
      </w:rPr>
      <w:t>XX.XX.2025</w:t>
    </w:r>
    <w:r w:rsidR="00B71775">
      <w:rPr>
        <w:rFonts w:ascii="Arial" w:hAnsi="Arial" w:cs="Arial"/>
        <w:sz w:val="14"/>
        <w:szCs w:val="14"/>
      </w:rPr>
      <w:t>.</w:t>
    </w:r>
    <w:r w:rsidR="0056398F" w:rsidRPr="007F07D5">
      <w:rPr>
        <w:rFonts w:ascii="Arial" w:hAnsi="Arial" w:cs="Arial"/>
        <w:sz w:val="14"/>
        <w:szCs w:val="14"/>
      </w:rPr>
      <w:t xml:space="preserve"> </w:t>
    </w:r>
    <w:proofErr w:type="spellStart"/>
    <w:r w:rsidR="0056398F" w:rsidRPr="007F07D5">
      <w:rPr>
        <w:rFonts w:ascii="Arial" w:hAnsi="Arial" w:cs="Arial"/>
        <w:b/>
        <w:sz w:val="14"/>
        <w:szCs w:val="14"/>
      </w:rPr>
      <w:t>Priimta</w:t>
    </w:r>
    <w:proofErr w:type="spellEnd"/>
    <w:r w:rsidR="0056398F" w:rsidRPr="007F07D5">
      <w:rPr>
        <w:rFonts w:ascii="Arial" w:hAnsi="Arial" w:cs="Arial"/>
        <w:b/>
        <w:sz w:val="14"/>
        <w:szCs w:val="14"/>
      </w:rPr>
      <w:t xml:space="preserve"> / Accepted</w:t>
    </w:r>
    <w:r w:rsidR="0056398F" w:rsidRPr="007F07D5">
      <w:rPr>
        <w:rFonts w:ascii="Arial" w:hAnsi="Arial" w:cs="Arial"/>
        <w:sz w:val="14"/>
        <w:szCs w:val="14"/>
      </w:rPr>
      <w:t>: XX.XX.2025</w:t>
    </w:r>
    <w:r w:rsidRPr="007F07D5">
      <w:rPr>
        <w:rFonts w:ascii="Arial" w:hAnsi="Arial" w:cs="Arial"/>
        <w:sz w:val="14"/>
        <w:szCs w:val="14"/>
      </w:rPr>
      <w:t>.</w:t>
    </w:r>
    <w:r>
      <w:rPr>
        <w:rFonts w:ascii="Arial" w:hAnsi="Arial" w:cs="Arial"/>
        <w:sz w:val="14"/>
        <w:szCs w:val="14"/>
      </w:rPr>
      <w:t xml:space="preserve"> </w:t>
    </w:r>
  </w:p>
  <w:p w14:paraId="534FEBE5" w14:textId="3084D99C" w:rsidR="00511481" w:rsidRPr="001938EB" w:rsidRDefault="00511481" w:rsidP="001938EB">
    <w:pPr>
      <w:pStyle w:val="Footer"/>
      <w:jc w:val="center"/>
      <w:rPr>
        <w:sz w:val="20"/>
        <w:szCs w:val="20"/>
      </w:rPr>
    </w:pPr>
    <w:r w:rsidRPr="001938EB">
      <w:rPr>
        <w:sz w:val="20"/>
        <w:szCs w:val="20"/>
      </w:rPr>
      <w:fldChar w:fldCharType="begin"/>
    </w:r>
    <w:r w:rsidRPr="001938EB">
      <w:rPr>
        <w:sz w:val="20"/>
        <w:szCs w:val="20"/>
      </w:rPr>
      <w:instrText xml:space="preserve"> PAGE </w:instrText>
    </w:r>
    <w:r w:rsidRPr="001938EB">
      <w:rPr>
        <w:sz w:val="20"/>
        <w:szCs w:val="20"/>
      </w:rPr>
      <w:fldChar w:fldCharType="separate"/>
    </w:r>
    <w:r w:rsidR="00B0498B">
      <w:rPr>
        <w:noProof/>
        <w:sz w:val="20"/>
        <w:szCs w:val="20"/>
      </w:rPr>
      <w:t>1</w:t>
    </w:r>
    <w:r w:rsidRPr="001938EB">
      <w:rPr>
        <w:sz w:val="20"/>
        <w:szCs w:val="20"/>
      </w:rPr>
      <w:fldChar w:fldCharType="end"/>
    </w:r>
  </w:p>
  <w:p w14:paraId="3C198B9B" w14:textId="77777777" w:rsidR="00511481" w:rsidRDefault="00511481">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EE2D" w14:textId="77777777" w:rsidR="007774BA" w:rsidRDefault="007774BA">
      <w:pPr>
        <w:spacing w:after="0" w:line="240" w:lineRule="auto"/>
      </w:pPr>
      <w:r>
        <w:separator/>
      </w:r>
    </w:p>
  </w:footnote>
  <w:footnote w:type="continuationSeparator" w:id="0">
    <w:p w14:paraId="44B15A84" w14:textId="77777777" w:rsidR="007774BA" w:rsidRDefault="0077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ayout w:type="fixed"/>
      <w:tblLook w:val="06A0" w:firstRow="1" w:lastRow="0" w:firstColumn="1" w:lastColumn="0" w:noHBand="1" w:noVBand="1"/>
    </w:tblPr>
    <w:tblGrid>
      <w:gridCol w:w="4425"/>
      <w:gridCol w:w="1888"/>
      <w:gridCol w:w="3047"/>
    </w:tblGrid>
    <w:tr w:rsidR="00511481" w14:paraId="57B276A3" w14:textId="77777777" w:rsidTr="00D7314A">
      <w:trPr>
        <w:trHeight w:val="300"/>
      </w:trPr>
      <w:tc>
        <w:tcPr>
          <w:tcW w:w="4425" w:type="dxa"/>
        </w:tcPr>
        <w:p w14:paraId="053AB386" w14:textId="4085A09E" w:rsidR="00511481" w:rsidRDefault="00511481">
          <w:pPr>
            <w:pStyle w:val="Header"/>
            <w:rPr>
              <w:rFonts w:ascii="Aptos" w:hAnsi="Aptos"/>
            </w:rPr>
          </w:pPr>
          <w:r>
            <w:rPr>
              <w:noProof/>
              <w:lang w:val="lt-LT" w:eastAsia="lt-LT"/>
            </w:rPr>
            <w:drawing>
              <wp:anchor distT="0" distB="0" distL="114300" distR="114300" simplePos="0" relativeHeight="251658240" behindDoc="1" locked="0" layoutInCell="1" allowOverlap="1" wp14:anchorId="1ECEBE73" wp14:editId="7426E041">
                <wp:simplePos x="0" y="0"/>
                <wp:positionH relativeFrom="column">
                  <wp:posOffset>-147125</wp:posOffset>
                </wp:positionH>
                <wp:positionV relativeFrom="paragraph">
                  <wp:posOffset>-225425</wp:posOffset>
                </wp:positionV>
                <wp:extent cx="2354580" cy="816610"/>
                <wp:effectExtent l="0" t="0" r="7620" b="2540"/>
                <wp:wrapNone/>
                <wp:docPr id="25" name="Image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Copy 2"/>
                        <pic:cNvPicPr>
                          <a:picLocks noChangeAspect="1" noChangeArrowheads="1"/>
                        </pic:cNvPicPr>
                      </pic:nvPicPr>
                      <pic:blipFill>
                        <a:blip r:embed="rId1">
                          <a:extLst>
                            <a:ext uri="{28A0092B-C50C-407E-A947-70E740481C1C}">
                              <a14:useLocalDpi xmlns:a14="http://schemas.microsoft.com/office/drawing/2010/main" val="0"/>
                            </a:ext>
                          </a:extLst>
                        </a:blip>
                        <a:srcRect t="16527" b="15858"/>
                        <a:stretch>
                          <a:fillRect/>
                        </a:stretch>
                      </pic:blipFill>
                      <pic:spPr bwMode="auto">
                        <a:xfrm>
                          <a:off x="0" y="0"/>
                          <a:ext cx="2354580" cy="816610"/>
                        </a:xfrm>
                        <a:prstGeom prst="rect">
                          <a:avLst/>
                        </a:prstGeom>
                      </pic:spPr>
                    </pic:pic>
                  </a:graphicData>
                </a:graphic>
                <wp14:sizeRelH relativeFrom="margin">
                  <wp14:pctWidth>0</wp14:pctWidth>
                </wp14:sizeRelH>
                <wp14:sizeRelV relativeFrom="margin">
                  <wp14:pctHeight>0</wp14:pctHeight>
                </wp14:sizeRelV>
              </wp:anchor>
            </w:drawing>
          </w:r>
        </w:p>
      </w:tc>
      <w:tc>
        <w:tcPr>
          <w:tcW w:w="1888" w:type="dxa"/>
        </w:tcPr>
        <w:p w14:paraId="3805CB7C" w14:textId="77777777" w:rsidR="00511481" w:rsidRPr="00D24E44" w:rsidRDefault="00511481">
          <w:pPr>
            <w:pStyle w:val="Header"/>
            <w:rPr>
              <w:rFonts w:ascii="Aptos" w:hAnsi="Aptos"/>
              <w:sz w:val="18"/>
              <w:szCs w:val="18"/>
            </w:rPr>
          </w:pPr>
        </w:p>
      </w:tc>
      <w:tc>
        <w:tcPr>
          <w:tcW w:w="3047" w:type="dxa"/>
        </w:tcPr>
        <w:p w14:paraId="438206EB" w14:textId="77777777" w:rsidR="00511481" w:rsidRPr="00D24E44" w:rsidRDefault="00511481" w:rsidP="00105032">
          <w:pPr>
            <w:pStyle w:val="Header"/>
            <w:jc w:val="right"/>
            <w:rPr>
              <w:rFonts w:ascii="Aptos" w:hAnsi="Aptos"/>
              <w:sz w:val="18"/>
              <w:szCs w:val="18"/>
            </w:rPr>
          </w:pPr>
        </w:p>
        <w:p w14:paraId="189880A7" w14:textId="77777777" w:rsidR="00511481" w:rsidRPr="00D24E44" w:rsidRDefault="00511481" w:rsidP="00105032">
          <w:pPr>
            <w:pStyle w:val="Header"/>
            <w:jc w:val="right"/>
            <w:rPr>
              <w:rFonts w:ascii="Aptos" w:hAnsi="Aptos"/>
              <w:sz w:val="18"/>
              <w:szCs w:val="18"/>
            </w:rPr>
          </w:pPr>
        </w:p>
        <w:p w14:paraId="515C298A" w14:textId="3347D732" w:rsidR="00511481" w:rsidRPr="001938EB" w:rsidRDefault="007774BA" w:rsidP="00105032">
          <w:pPr>
            <w:pStyle w:val="Header"/>
            <w:jc w:val="right"/>
            <w:rPr>
              <w:rFonts w:ascii="Arial" w:hAnsi="Arial" w:cs="Arial"/>
              <w:sz w:val="14"/>
              <w:szCs w:val="14"/>
            </w:rPr>
          </w:pPr>
          <w:hyperlink r:id="rId2" w:history="1">
            <w:r w:rsidR="00511481" w:rsidRPr="001938EB">
              <w:rPr>
                <w:rStyle w:val="Hyperlink"/>
                <w:rFonts w:ascii="Arial" w:hAnsi="Arial" w:cs="Arial"/>
                <w:sz w:val="14"/>
                <w:szCs w:val="14"/>
                <w:u w:val="none"/>
              </w:rPr>
              <w:t>Content lists are available at Vilnius</w:t>
            </w:r>
            <w:r w:rsidR="00511481" w:rsidRPr="001938EB">
              <w:rPr>
                <w:rStyle w:val="Hyperlink"/>
                <w:rFonts w:ascii="Arial" w:hAnsi="Arial" w:cs="Arial"/>
                <w:sz w:val="14"/>
                <w:szCs w:val="14"/>
              </w:rPr>
              <w:t xml:space="preserve"> </w:t>
            </w:r>
            <w:r w:rsidR="00511481" w:rsidRPr="001938EB">
              <w:rPr>
                <w:rStyle w:val="Hyperlink"/>
                <w:rFonts w:ascii="Arial" w:hAnsi="Arial" w:cs="Arial"/>
                <w:sz w:val="14"/>
                <w:szCs w:val="14"/>
                <w:u w:val="none"/>
              </w:rPr>
              <w:t>University Press</w:t>
            </w:r>
          </w:hyperlink>
        </w:p>
      </w:tc>
    </w:tr>
    <w:tr w:rsidR="00511481" w:rsidRPr="006371D3" w14:paraId="37E43E3D" w14:textId="77777777" w:rsidTr="00D7314A">
      <w:trPr>
        <w:trHeight w:val="300"/>
      </w:trPr>
      <w:tc>
        <w:tcPr>
          <w:tcW w:w="4425" w:type="dxa"/>
        </w:tcPr>
        <w:p w14:paraId="10E59E5F" w14:textId="77777777" w:rsidR="00511481" w:rsidRDefault="00511481" w:rsidP="00985C95">
          <w:pPr>
            <w:pStyle w:val="Header"/>
            <w:spacing w:after="60"/>
            <w:rPr>
              <w:rFonts w:ascii="Arial" w:eastAsia="Arial" w:hAnsi="Arial" w:cs="Arial"/>
              <w:b/>
              <w:bCs/>
              <w:sz w:val="18"/>
              <w:szCs w:val="18"/>
            </w:rPr>
          </w:pPr>
        </w:p>
        <w:p w14:paraId="747E2D71" w14:textId="76604B67" w:rsidR="00511481" w:rsidRPr="001938EB" w:rsidRDefault="007774BA" w:rsidP="00985C95">
          <w:pPr>
            <w:pStyle w:val="Header"/>
            <w:spacing w:after="60"/>
            <w:rPr>
              <w:rFonts w:ascii="Arial" w:eastAsia="Arial" w:hAnsi="Arial" w:cs="Arial"/>
              <w:b/>
              <w:bCs/>
              <w:sz w:val="16"/>
              <w:szCs w:val="16"/>
            </w:rPr>
          </w:pPr>
          <w:hyperlink r:id="rId3" w:history="1">
            <w:proofErr w:type="spellStart"/>
            <w:r w:rsidR="00511481" w:rsidRPr="00AB2E80">
              <w:rPr>
                <w:rStyle w:val="Hyperlink"/>
                <w:rFonts w:ascii="Arial" w:hAnsi="Arial" w:cs="Arial"/>
                <w:sz w:val="16"/>
                <w:szCs w:val="16"/>
                <w:u w:val="none"/>
              </w:rPr>
              <w:t>Buhalterinės</w:t>
            </w:r>
            <w:proofErr w:type="spellEnd"/>
            <w:r w:rsidR="00511481" w:rsidRPr="00AB2E80">
              <w:rPr>
                <w:rStyle w:val="Hyperlink"/>
                <w:rFonts w:ascii="Arial" w:hAnsi="Arial" w:cs="Arial"/>
                <w:sz w:val="16"/>
                <w:szCs w:val="16"/>
                <w:u w:val="none"/>
              </w:rPr>
              <w:t xml:space="preserve"> </w:t>
            </w:r>
            <w:proofErr w:type="spellStart"/>
            <w:r w:rsidR="00511481" w:rsidRPr="00AB2E80">
              <w:rPr>
                <w:rStyle w:val="Hyperlink"/>
                <w:rFonts w:ascii="Arial" w:hAnsi="Arial" w:cs="Arial"/>
                <w:sz w:val="16"/>
                <w:szCs w:val="16"/>
                <w:u w:val="none"/>
              </w:rPr>
              <w:t>apskaitos</w:t>
            </w:r>
            <w:proofErr w:type="spellEnd"/>
            <w:r w:rsidR="00511481" w:rsidRPr="00AB2E80">
              <w:rPr>
                <w:rStyle w:val="Hyperlink"/>
                <w:rFonts w:ascii="Arial" w:hAnsi="Arial" w:cs="Arial"/>
                <w:sz w:val="16"/>
                <w:szCs w:val="16"/>
                <w:u w:val="none"/>
              </w:rPr>
              <w:t xml:space="preserve"> </w:t>
            </w:r>
            <w:proofErr w:type="spellStart"/>
            <w:r w:rsidR="00511481" w:rsidRPr="00AB2E80">
              <w:rPr>
                <w:rStyle w:val="Hyperlink"/>
                <w:rFonts w:ascii="Arial" w:hAnsi="Arial" w:cs="Arial"/>
                <w:sz w:val="16"/>
                <w:szCs w:val="16"/>
                <w:u w:val="none"/>
              </w:rPr>
              <w:t>teorija</w:t>
            </w:r>
            <w:proofErr w:type="spellEnd"/>
            <w:r w:rsidR="00511481" w:rsidRPr="00AB2E80">
              <w:rPr>
                <w:rStyle w:val="Hyperlink"/>
                <w:rFonts w:ascii="Arial" w:hAnsi="Arial" w:cs="Arial"/>
                <w:sz w:val="16"/>
                <w:szCs w:val="16"/>
                <w:u w:val="none"/>
              </w:rPr>
              <w:t xml:space="preserve"> ir </w:t>
            </w:r>
            <w:proofErr w:type="spellStart"/>
            <w:r w:rsidR="00511481" w:rsidRPr="00AB2E80">
              <w:rPr>
                <w:rStyle w:val="Hyperlink"/>
                <w:rFonts w:ascii="Arial" w:hAnsi="Arial" w:cs="Arial"/>
                <w:sz w:val="16"/>
                <w:szCs w:val="16"/>
                <w:u w:val="none"/>
              </w:rPr>
              <w:t>praktika</w:t>
            </w:r>
            <w:proofErr w:type="spellEnd"/>
          </w:hyperlink>
        </w:p>
        <w:p w14:paraId="27A24D46" w14:textId="047DC52A" w:rsidR="00511481" w:rsidRDefault="00511481" w:rsidP="00A43916">
          <w:pPr>
            <w:pStyle w:val="Header"/>
            <w:spacing w:after="60"/>
            <w:rPr>
              <w:rFonts w:ascii="Arial" w:eastAsia="Arial" w:hAnsi="Arial" w:cs="Arial"/>
              <w:color w:val="000000" w:themeColor="text1"/>
              <w:sz w:val="20"/>
              <w:szCs w:val="20"/>
            </w:rPr>
          </w:pPr>
          <w:r w:rsidRPr="007F07D5">
            <w:rPr>
              <w:rFonts w:ascii="Arial" w:eastAsia="Arial" w:hAnsi="Arial" w:cs="Arial"/>
              <w:color w:val="000000" w:themeColor="text1"/>
              <w:sz w:val="16"/>
              <w:szCs w:val="16"/>
            </w:rPr>
            <w:t>2025</w:t>
          </w:r>
          <w:r w:rsidRPr="001938EB">
            <w:rPr>
              <w:rFonts w:ascii="Arial" w:eastAsia="Arial" w:hAnsi="Arial" w:cs="Arial"/>
              <w:color w:val="000000" w:themeColor="text1"/>
              <w:sz w:val="16"/>
              <w:szCs w:val="16"/>
            </w:rPr>
            <w:t xml:space="preserve">, </w:t>
          </w:r>
          <w:proofErr w:type="spellStart"/>
          <w:r>
            <w:rPr>
              <w:rFonts w:ascii="Arial" w:eastAsia="Arial" w:hAnsi="Arial" w:cs="Arial"/>
              <w:color w:val="000000" w:themeColor="text1"/>
              <w:sz w:val="16"/>
              <w:szCs w:val="16"/>
            </w:rPr>
            <w:t>Nr</w:t>
          </w:r>
          <w:proofErr w:type="spellEnd"/>
          <w:r w:rsidRPr="001938EB">
            <w:rPr>
              <w:rFonts w:ascii="Arial" w:eastAsia="Arial" w:hAnsi="Arial" w:cs="Arial"/>
              <w:color w:val="000000" w:themeColor="text1"/>
              <w:sz w:val="16"/>
              <w:szCs w:val="16"/>
            </w:rPr>
            <w:t xml:space="preserve">. </w:t>
          </w:r>
          <w:r>
            <w:rPr>
              <w:rFonts w:ascii="Arial" w:eastAsia="Arial" w:hAnsi="Arial" w:cs="Arial"/>
              <w:color w:val="000000" w:themeColor="text1"/>
              <w:sz w:val="16"/>
              <w:szCs w:val="16"/>
            </w:rPr>
            <w:t>***</w:t>
          </w:r>
        </w:p>
      </w:tc>
      <w:tc>
        <w:tcPr>
          <w:tcW w:w="4935" w:type="dxa"/>
          <w:gridSpan w:val="2"/>
        </w:tcPr>
        <w:p w14:paraId="5CD53E01" w14:textId="77777777" w:rsidR="00511481" w:rsidRPr="00D24E44" w:rsidRDefault="00511481" w:rsidP="00797993">
          <w:pPr>
            <w:pStyle w:val="Header"/>
            <w:rPr>
              <w:rFonts w:ascii="Arial" w:eastAsia="Arial" w:hAnsi="Arial" w:cs="Arial"/>
              <w:color w:val="000000" w:themeColor="text1"/>
              <w:sz w:val="18"/>
              <w:szCs w:val="18"/>
            </w:rPr>
          </w:pPr>
        </w:p>
        <w:p w14:paraId="187B4EC6" w14:textId="42B85DCB" w:rsidR="00511481" w:rsidRPr="00A06409" w:rsidRDefault="00511481">
          <w:pPr>
            <w:pStyle w:val="Header"/>
            <w:jc w:val="right"/>
            <w:rPr>
              <w:rFonts w:ascii="Arial" w:eastAsia="Arial" w:hAnsi="Arial" w:cs="Arial"/>
              <w:color w:val="000000" w:themeColor="text1"/>
              <w:sz w:val="16"/>
              <w:szCs w:val="16"/>
            </w:rPr>
          </w:pPr>
          <w:r w:rsidRPr="00A06409">
            <w:rPr>
              <w:rFonts w:ascii="Arial" w:eastAsia="Arial" w:hAnsi="Arial" w:cs="Arial"/>
              <w:color w:val="000000" w:themeColor="text1"/>
              <w:sz w:val="16"/>
              <w:szCs w:val="16"/>
            </w:rPr>
            <w:t>E</w:t>
          </w:r>
          <w:r>
            <w:rPr>
              <w:rFonts w:ascii="Arial" w:hAnsi="Arial" w:cs="Arial"/>
              <w:sz w:val="16"/>
              <w:szCs w:val="16"/>
            </w:rPr>
            <w:t>-</w:t>
          </w:r>
          <w:r w:rsidRPr="00AB2E80">
            <w:rPr>
              <w:rFonts w:ascii="Arial" w:hAnsi="Arial" w:cs="Arial"/>
              <w:sz w:val="16"/>
              <w:szCs w:val="16"/>
            </w:rPr>
            <w:t>ISSN 1822-8682</w:t>
          </w:r>
        </w:p>
        <w:p w14:paraId="4D89BB53" w14:textId="619943AD" w:rsidR="00511481" w:rsidRPr="00BD264A" w:rsidRDefault="007774BA" w:rsidP="00A53158">
          <w:pPr>
            <w:pStyle w:val="Header"/>
            <w:spacing w:after="60"/>
            <w:jc w:val="right"/>
            <w:rPr>
              <w:rFonts w:ascii="Arial" w:eastAsia="Arial" w:hAnsi="Arial" w:cs="Arial"/>
              <w:sz w:val="18"/>
              <w:szCs w:val="18"/>
            </w:rPr>
          </w:pPr>
          <w:hyperlink r:id="rId4" w:history="1">
            <w:r w:rsidR="00511481" w:rsidRPr="000462D6">
              <w:rPr>
                <w:rStyle w:val="Hyperlink"/>
                <w:rFonts w:ascii="Arial" w:hAnsi="Arial" w:cs="Arial"/>
                <w:sz w:val="16"/>
                <w:szCs w:val="16"/>
                <w:lang w:val="lt-LT"/>
              </w:rPr>
              <w:t>https://doi.org/******</w:t>
            </w:r>
          </w:hyperlink>
        </w:p>
      </w:tc>
    </w:tr>
  </w:tbl>
  <w:p w14:paraId="4A3470E4" w14:textId="1AB8D9BB" w:rsidR="00511481" w:rsidRDefault="00511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705"/>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D6380"/>
    <w:multiLevelType w:val="hybridMultilevel"/>
    <w:tmpl w:val="65A28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C6B26"/>
    <w:multiLevelType w:val="multilevel"/>
    <w:tmpl w:val="D97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B077C"/>
    <w:multiLevelType w:val="hybridMultilevel"/>
    <w:tmpl w:val="AF42E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8E4E31"/>
    <w:multiLevelType w:val="hybridMultilevel"/>
    <w:tmpl w:val="CF86D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E12369"/>
    <w:multiLevelType w:val="hybridMultilevel"/>
    <w:tmpl w:val="5E5E9A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9614CB"/>
    <w:multiLevelType w:val="hybridMultilevel"/>
    <w:tmpl w:val="65A28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703512"/>
    <w:multiLevelType w:val="hybridMultilevel"/>
    <w:tmpl w:val="4BE4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60B0B"/>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431EB"/>
    <w:multiLevelType w:val="multilevel"/>
    <w:tmpl w:val="656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31AEF"/>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3B1C39"/>
    <w:multiLevelType w:val="hybridMultilevel"/>
    <w:tmpl w:val="F46EAC1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2" w15:restartNumberingAfterBreak="0">
    <w:nsid w:val="373B0348"/>
    <w:multiLevelType w:val="hybridMultilevel"/>
    <w:tmpl w:val="FB8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10556"/>
    <w:multiLevelType w:val="hybridMultilevel"/>
    <w:tmpl w:val="0D24A31A"/>
    <w:lvl w:ilvl="0" w:tplc="C6E85A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503A4"/>
    <w:multiLevelType w:val="hybridMultilevel"/>
    <w:tmpl w:val="C9F68C42"/>
    <w:lvl w:ilvl="0" w:tplc="2974ABB2">
      <w:start w:val="1"/>
      <w:numFmt w:val="bullet"/>
      <w:lvlText w:val="•"/>
      <w:lvlJc w:val="left"/>
      <w:pPr>
        <w:tabs>
          <w:tab w:val="num" w:pos="720"/>
        </w:tabs>
        <w:ind w:left="720" w:hanging="360"/>
      </w:pPr>
      <w:rPr>
        <w:rFonts w:ascii="Times New Roman" w:hAnsi="Times New Roman" w:hint="default"/>
      </w:rPr>
    </w:lvl>
    <w:lvl w:ilvl="1" w:tplc="355EB81E" w:tentative="1">
      <w:start w:val="1"/>
      <w:numFmt w:val="bullet"/>
      <w:lvlText w:val="•"/>
      <w:lvlJc w:val="left"/>
      <w:pPr>
        <w:tabs>
          <w:tab w:val="num" w:pos="1440"/>
        </w:tabs>
        <w:ind w:left="1440" w:hanging="360"/>
      </w:pPr>
      <w:rPr>
        <w:rFonts w:ascii="Times New Roman" w:hAnsi="Times New Roman" w:hint="default"/>
      </w:rPr>
    </w:lvl>
    <w:lvl w:ilvl="2" w:tplc="FC304F9E" w:tentative="1">
      <w:start w:val="1"/>
      <w:numFmt w:val="bullet"/>
      <w:lvlText w:val="•"/>
      <w:lvlJc w:val="left"/>
      <w:pPr>
        <w:tabs>
          <w:tab w:val="num" w:pos="2160"/>
        </w:tabs>
        <w:ind w:left="2160" w:hanging="360"/>
      </w:pPr>
      <w:rPr>
        <w:rFonts w:ascii="Times New Roman" w:hAnsi="Times New Roman" w:hint="default"/>
      </w:rPr>
    </w:lvl>
    <w:lvl w:ilvl="3" w:tplc="DD8AB800" w:tentative="1">
      <w:start w:val="1"/>
      <w:numFmt w:val="bullet"/>
      <w:lvlText w:val="•"/>
      <w:lvlJc w:val="left"/>
      <w:pPr>
        <w:tabs>
          <w:tab w:val="num" w:pos="2880"/>
        </w:tabs>
        <w:ind w:left="2880" w:hanging="360"/>
      </w:pPr>
      <w:rPr>
        <w:rFonts w:ascii="Times New Roman" w:hAnsi="Times New Roman" w:hint="default"/>
      </w:rPr>
    </w:lvl>
    <w:lvl w:ilvl="4" w:tplc="82626BF0" w:tentative="1">
      <w:start w:val="1"/>
      <w:numFmt w:val="bullet"/>
      <w:lvlText w:val="•"/>
      <w:lvlJc w:val="left"/>
      <w:pPr>
        <w:tabs>
          <w:tab w:val="num" w:pos="3600"/>
        </w:tabs>
        <w:ind w:left="3600" w:hanging="360"/>
      </w:pPr>
      <w:rPr>
        <w:rFonts w:ascii="Times New Roman" w:hAnsi="Times New Roman" w:hint="default"/>
      </w:rPr>
    </w:lvl>
    <w:lvl w:ilvl="5" w:tplc="671634AC" w:tentative="1">
      <w:start w:val="1"/>
      <w:numFmt w:val="bullet"/>
      <w:lvlText w:val="•"/>
      <w:lvlJc w:val="left"/>
      <w:pPr>
        <w:tabs>
          <w:tab w:val="num" w:pos="4320"/>
        </w:tabs>
        <w:ind w:left="4320" w:hanging="360"/>
      </w:pPr>
      <w:rPr>
        <w:rFonts w:ascii="Times New Roman" w:hAnsi="Times New Roman" w:hint="default"/>
      </w:rPr>
    </w:lvl>
    <w:lvl w:ilvl="6" w:tplc="F29E1B38" w:tentative="1">
      <w:start w:val="1"/>
      <w:numFmt w:val="bullet"/>
      <w:lvlText w:val="•"/>
      <w:lvlJc w:val="left"/>
      <w:pPr>
        <w:tabs>
          <w:tab w:val="num" w:pos="5040"/>
        </w:tabs>
        <w:ind w:left="5040" w:hanging="360"/>
      </w:pPr>
      <w:rPr>
        <w:rFonts w:ascii="Times New Roman" w:hAnsi="Times New Roman" w:hint="default"/>
      </w:rPr>
    </w:lvl>
    <w:lvl w:ilvl="7" w:tplc="A44ED77C" w:tentative="1">
      <w:start w:val="1"/>
      <w:numFmt w:val="bullet"/>
      <w:lvlText w:val="•"/>
      <w:lvlJc w:val="left"/>
      <w:pPr>
        <w:tabs>
          <w:tab w:val="num" w:pos="5760"/>
        </w:tabs>
        <w:ind w:left="5760" w:hanging="360"/>
      </w:pPr>
      <w:rPr>
        <w:rFonts w:ascii="Times New Roman" w:hAnsi="Times New Roman" w:hint="default"/>
      </w:rPr>
    </w:lvl>
    <w:lvl w:ilvl="8" w:tplc="28F6F23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FA61352"/>
    <w:multiLevelType w:val="multilevel"/>
    <w:tmpl w:val="B560C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931216"/>
    <w:multiLevelType w:val="hybridMultilevel"/>
    <w:tmpl w:val="F7784C6A"/>
    <w:lvl w:ilvl="0" w:tplc="DDAEE272">
      <w:start w:val="1"/>
      <w:numFmt w:val="bullet"/>
      <w:lvlText w:val="•"/>
      <w:lvlJc w:val="left"/>
      <w:pPr>
        <w:tabs>
          <w:tab w:val="num" w:pos="720"/>
        </w:tabs>
        <w:ind w:left="720" w:hanging="360"/>
      </w:pPr>
      <w:rPr>
        <w:rFonts w:ascii="Times New Roman" w:hAnsi="Times New Roman" w:hint="default"/>
      </w:rPr>
    </w:lvl>
    <w:lvl w:ilvl="1" w:tplc="B2722D00" w:tentative="1">
      <w:start w:val="1"/>
      <w:numFmt w:val="bullet"/>
      <w:lvlText w:val="•"/>
      <w:lvlJc w:val="left"/>
      <w:pPr>
        <w:tabs>
          <w:tab w:val="num" w:pos="1440"/>
        </w:tabs>
        <w:ind w:left="1440" w:hanging="360"/>
      </w:pPr>
      <w:rPr>
        <w:rFonts w:ascii="Times New Roman" w:hAnsi="Times New Roman" w:hint="default"/>
      </w:rPr>
    </w:lvl>
    <w:lvl w:ilvl="2" w:tplc="DAFA22FC" w:tentative="1">
      <w:start w:val="1"/>
      <w:numFmt w:val="bullet"/>
      <w:lvlText w:val="•"/>
      <w:lvlJc w:val="left"/>
      <w:pPr>
        <w:tabs>
          <w:tab w:val="num" w:pos="2160"/>
        </w:tabs>
        <w:ind w:left="2160" w:hanging="360"/>
      </w:pPr>
      <w:rPr>
        <w:rFonts w:ascii="Times New Roman" w:hAnsi="Times New Roman" w:hint="default"/>
      </w:rPr>
    </w:lvl>
    <w:lvl w:ilvl="3" w:tplc="941A2F7C" w:tentative="1">
      <w:start w:val="1"/>
      <w:numFmt w:val="bullet"/>
      <w:lvlText w:val="•"/>
      <w:lvlJc w:val="left"/>
      <w:pPr>
        <w:tabs>
          <w:tab w:val="num" w:pos="2880"/>
        </w:tabs>
        <w:ind w:left="2880" w:hanging="360"/>
      </w:pPr>
      <w:rPr>
        <w:rFonts w:ascii="Times New Roman" w:hAnsi="Times New Roman" w:hint="default"/>
      </w:rPr>
    </w:lvl>
    <w:lvl w:ilvl="4" w:tplc="0C6E12DE" w:tentative="1">
      <w:start w:val="1"/>
      <w:numFmt w:val="bullet"/>
      <w:lvlText w:val="•"/>
      <w:lvlJc w:val="left"/>
      <w:pPr>
        <w:tabs>
          <w:tab w:val="num" w:pos="3600"/>
        </w:tabs>
        <w:ind w:left="3600" w:hanging="360"/>
      </w:pPr>
      <w:rPr>
        <w:rFonts w:ascii="Times New Roman" w:hAnsi="Times New Roman" w:hint="default"/>
      </w:rPr>
    </w:lvl>
    <w:lvl w:ilvl="5" w:tplc="3B1AB30E" w:tentative="1">
      <w:start w:val="1"/>
      <w:numFmt w:val="bullet"/>
      <w:lvlText w:val="•"/>
      <w:lvlJc w:val="left"/>
      <w:pPr>
        <w:tabs>
          <w:tab w:val="num" w:pos="4320"/>
        </w:tabs>
        <w:ind w:left="4320" w:hanging="360"/>
      </w:pPr>
      <w:rPr>
        <w:rFonts w:ascii="Times New Roman" w:hAnsi="Times New Roman" w:hint="default"/>
      </w:rPr>
    </w:lvl>
    <w:lvl w:ilvl="6" w:tplc="8C0C50CE" w:tentative="1">
      <w:start w:val="1"/>
      <w:numFmt w:val="bullet"/>
      <w:lvlText w:val="•"/>
      <w:lvlJc w:val="left"/>
      <w:pPr>
        <w:tabs>
          <w:tab w:val="num" w:pos="5040"/>
        </w:tabs>
        <w:ind w:left="5040" w:hanging="360"/>
      </w:pPr>
      <w:rPr>
        <w:rFonts w:ascii="Times New Roman" w:hAnsi="Times New Roman" w:hint="default"/>
      </w:rPr>
    </w:lvl>
    <w:lvl w:ilvl="7" w:tplc="4D820324" w:tentative="1">
      <w:start w:val="1"/>
      <w:numFmt w:val="bullet"/>
      <w:lvlText w:val="•"/>
      <w:lvlJc w:val="left"/>
      <w:pPr>
        <w:tabs>
          <w:tab w:val="num" w:pos="5760"/>
        </w:tabs>
        <w:ind w:left="5760" w:hanging="360"/>
      </w:pPr>
      <w:rPr>
        <w:rFonts w:ascii="Times New Roman" w:hAnsi="Times New Roman" w:hint="default"/>
      </w:rPr>
    </w:lvl>
    <w:lvl w:ilvl="8" w:tplc="ED58CF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9A45C18"/>
    <w:multiLevelType w:val="multilevel"/>
    <w:tmpl w:val="7C8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E2CF1"/>
    <w:multiLevelType w:val="hybridMultilevel"/>
    <w:tmpl w:val="2BD61964"/>
    <w:lvl w:ilvl="0" w:tplc="0A70B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51332B"/>
    <w:multiLevelType w:val="multilevel"/>
    <w:tmpl w:val="50B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5023F"/>
    <w:multiLevelType w:val="hybridMultilevel"/>
    <w:tmpl w:val="2380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A92DF8"/>
    <w:multiLevelType w:val="multilevel"/>
    <w:tmpl w:val="4154AEEE"/>
    <w:lvl w:ilvl="0">
      <w:start w:val="1"/>
      <w:numFmt w:val="decimal"/>
      <w:lvlText w:val="%1."/>
      <w:lvlJc w:val="left"/>
      <w:pPr>
        <w:ind w:left="360" w:hanging="360"/>
      </w:pPr>
      <w:rPr>
        <w:rFonts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77F20"/>
    <w:multiLevelType w:val="hybridMultilevel"/>
    <w:tmpl w:val="2976F6A2"/>
    <w:lvl w:ilvl="0" w:tplc="5B1E0412">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675AD"/>
    <w:multiLevelType w:val="hybridMultilevel"/>
    <w:tmpl w:val="E7A8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B2872"/>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5F40F1"/>
    <w:multiLevelType w:val="multilevel"/>
    <w:tmpl w:val="58AA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120B8"/>
    <w:multiLevelType w:val="hybridMultilevel"/>
    <w:tmpl w:val="E62C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2453A"/>
    <w:multiLevelType w:val="hybridMultilevel"/>
    <w:tmpl w:val="523C21BE"/>
    <w:lvl w:ilvl="0" w:tplc="BD920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EE261A"/>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A0403B"/>
    <w:multiLevelType w:val="multilevel"/>
    <w:tmpl w:val="31C002E0"/>
    <w:lvl w:ilvl="0">
      <w:start w:val="1"/>
      <w:numFmt w:val="decimal"/>
      <w:lvlText w:val="%1."/>
      <w:lvlJc w:val="left"/>
      <w:pPr>
        <w:ind w:left="360" w:hanging="360"/>
      </w:pPr>
      <w:rPr>
        <w:rFonts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DD221E"/>
    <w:multiLevelType w:val="multilevel"/>
    <w:tmpl w:val="ECC84862"/>
    <w:lvl w:ilvl="0">
      <w:start w:val="1"/>
      <w:numFmt w:val="decimal"/>
      <w:lvlText w:val="%1."/>
      <w:lvlJc w:val="left"/>
      <w:pPr>
        <w:ind w:left="720" w:hanging="360"/>
      </w:pPr>
      <w:rPr>
        <w:rFonts w:hint="default"/>
      </w:rPr>
    </w:lvl>
    <w:lvl w:ilvl="1">
      <w:start w:val="1"/>
      <w:numFmt w:val="decimal"/>
      <w:pStyle w:val="poskyriai"/>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5D7230"/>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A572A1"/>
    <w:multiLevelType w:val="hybridMultilevel"/>
    <w:tmpl w:val="8210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77941"/>
    <w:multiLevelType w:val="multilevel"/>
    <w:tmpl w:val="436855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7"/>
  </w:num>
  <w:num w:numId="4">
    <w:abstractNumId w:val="12"/>
  </w:num>
  <w:num w:numId="5">
    <w:abstractNumId w:val="20"/>
  </w:num>
  <w:num w:numId="6">
    <w:abstractNumId w:val="18"/>
  </w:num>
  <w:num w:numId="7">
    <w:abstractNumId w:val="15"/>
  </w:num>
  <w:num w:numId="8">
    <w:abstractNumId w:val="23"/>
  </w:num>
  <w:num w:numId="9">
    <w:abstractNumId w:val="26"/>
  </w:num>
  <w:num w:numId="10">
    <w:abstractNumId w:val="19"/>
  </w:num>
  <w:num w:numId="11">
    <w:abstractNumId w:val="2"/>
  </w:num>
  <w:num w:numId="12">
    <w:abstractNumId w:val="17"/>
  </w:num>
  <w:num w:numId="13">
    <w:abstractNumId w:val="25"/>
  </w:num>
  <w:num w:numId="14">
    <w:abstractNumId w:val="24"/>
  </w:num>
  <w:num w:numId="15">
    <w:abstractNumId w:val="21"/>
  </w:num>
  <w:num w:numId="16">
    <w:abstractNumId w:val="14"/>
  </w:num>
  <w:num w:numId="17">
    <w:abstractNumId w:val="3"/>
  </w:num>
  <w:num w:numId="18">
    <w:abstractNumId w:val="4"/>
  </w:num>
  <w:num w:numId="19">
    <w:abstractNumId w:val="1"/>
  </w:num>
  <w:num w:numId="20">
    <w:abstractNumId w:val="10"/>
  </w:num>
  <w:num w:numId="21">
    <w:abstractNumId w:val="30"/>
  </w:num>
  <w:num w:numId="22">
    <w:abstractNumId w:val="31"/>
  </w:num>
  <w:num w:numId="23">
    <w:abstractNumId w:val="0"/>
  </w:num>
  <w:num w:numId="24">
    <w:abstractNumId w:val="29"/>
  </w:num>
  <w:num w:numId="25">
    <w:abstractNumId w:val="28"/>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3"/>
  </w:num>
  <w:num w:numId="29">
    <w:abstractNumId w:val="5"/>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27"/>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8C"/>
    <w:rsid w:val="000028B6"/>
    <w:rsid w:val="00026FCE"/>
    <w:rsid w:val="000275B8"/>
    <w:rsid w:val="00046058"/>
    <w:rsid w:val="000630BA"/>
    <w:rsid w:val="00064F89"/>
    <w:rsid w:val="000F6638"/>
    <w:rsid w:val="00102207"/>
    <w:rsid w:val="00105032"/>
    <w:rsid w:val="0012228C"/>
    <w:rsid w:val="00126B24"/>
    <w:rsid w:val="001375C7"/>
    <w:rsid w:val="00183F12"/>
    <w:rsid w:val="001938EB"/>
    <w:rsid w:val="0019741F"/>
    <w:rsid w:val="001C2660"/>
    <w:rsid w:val="001C6DA4"/>
    <w:rsid w:val="001D6DC3"/>
    <w:rsid w:val="001F7B24"/>
    <w:rsid w:val="00203DD1"/>
    <w:rsid w:val="00204C5C"/>
    <w:rsid w:val="00242B18"/>
    <w:rsid w:val="002527B7"/>
    <w:rsid w:val="00260A17"/>
    <w:rsid w:val="00261442"/>
    <w:rsid w:val="00297E18"/>
    <w:rsid w:val="002B1347"/>
    <w:rsid w:val="00310386"/>
    <w:rsid w:val="00310DF8"/>
    <w:rsid w:val="003130C7"/>
    <w:rsid w:val="003422FA"/>
    <w:rsid w:val="0035726F"/>
    <w:rsid w:val="00357A14"/>
    <w:rsid w:val="003633CC"/>
    <w:rsid w:val="00380485"/>
    <w:rsid w:val="003868A7"/>
    <w:rsid w:val="003868EB"/>
    <w:rsid w:val="0039174D"/>
    <w:rsid w:val="003A68F6"/>
    <w:rsid w:val="003D24A9"/>
    <w:rsid w:val="003D6C85"/>
    <w:rsid w:val="003E72A2"/>
    <w:rsid w:val="003F23AF"/>
    <w:rsid w:val="003F6B0F"/>
    <w:rsid w:val="00433432"/>
    <w:rsid w:val="004343F8"/>
    <w:rsid w:val="004437F8"/>
    <w:rsid w:val="00456441"/>
    <w:rsid w:val="00462220"/>
    <w:rsid w:val="004808CB"/>
    <w:rsid w:val="004971A8"/>
    <w:rsid w:val="004B3E28"/>
    <w:rsid w:val="004B4562"/>
    <w:rsid w:val="004D33FB"/>
    <w:rsid w:val="004F14C3"/>
    <w:rsid w:val="00511481"/>
    <w:rsid w:val="00511813"/>
    <w:rsid w:val="00515A62"/>
    <w:rsid w:val="0054285B"/>
    <w:rsid w:val="0056398F"/>
    <w:rsid w:val="0058083E"/>
    <w:rsid w:val="005C279A"/>
    <w:rsid w:val="005E374C"/>
    <w:rsid w:val="00621EDD"/>
    <w:rsid w:val="006371D3"/>
    <w:rsid w:val="006413A2"/>
    <w:rsid w:val="006427B2"/>
    <w:rsid w:val="00647DF9"/>
    <w:rsid w:val="00654C7B"/>
    <w:rsid w:val="006628FE"/>
    <w:rsid w:val="006A6A36"/>
    <w:rsid w:val="006B1904"/>
    <w:rsid w:val="006B7A6E"/>
    <w:rsid w:val="006C0CF5"/>
    <w:rsid w:val="006D54A9"/>
    <w:rsid w:val="00722B80"/>
    <w:rsid w:val="00735F07"/>
    <w:rsid w:val="007474EC"/>
    <w:rsid w:val="00753A8C"/>
    <w:rsid w:val="00766514"/>
    <w:rsid w:val="00775521"/>
    <w:rsid w:val="007774BA"/>
    <w:rsid w:val="00797993"/>
    <w:rsid w:val="007D326F"/>
    <w:rsid w:val="007F07D5"/>
    <w:rsid w:val="007F659D"/>
    <w:rsid w:val="00805CF8"/>
    <w:rsid w:val="008060E5"/>
    <w:rsid w:val="008406F7"/>
    <w:rsid w:val="00853340"/>
    <w:rsid w:val="00855124"/>
    <w:rsid w:val="00865E14"/>
    <w:rsid w:val="00875311"/>
    <w:rsid w:val="00894765"/>
    <w:rsid w:val="008A0EBE"/>
    <w:rsid w:val="008A6657"/>
    <w:rsid w:val="008C024D"/>
    <w:rsid w:val="008C3776"/>
    <w:rsid w:val="008D67A5"/>
    <w:rsid w:val="009059A5"/>
    <w:rsid w:val="00920C9C"/>
    <w:rsid w:val="00966549"/>
    <w:rsid w:val="00985C95"/>
    <w:rsid w:val="009C2B15"/>
    <w:rsid w:val="009C39EF"/>
    <w:rsid w:val="009E28B3"/>
    <w:rsid w:val="00A05D15"/>
    <w:rsid w:val="00A06409"/>
    <w:rsid w:val="00A30BE3"/>
    <w:rsid w:val="00A4097D"/>
    <w:rsid w:val="00A43916"/>
    <w:rsid w:val="00A53158"/>
    <w:rsid w:val="00A6444E"/>
    <w:rsid w:val="00A90454"/>
    <w:rsid w:val="00A923DB"/>
    <w:rsid w:val="00A95D79"/>
    <w:rsid w:val="00AC1F4F"/>
    <w:rsid w:val="00B0498B"/>
    <w:rsid w:val="00B13C08"/>
    <w:rsid w:val="00B14AE3"/>
    <w:rsid w:val="00B17BC7"/>
    <w:rsid w:val="00B2576E"/>
    <w:rsid w:val="00B26D70"/>
    <w:rsid w:val="00B509B7"/>
    <w:rsid w:val="00B71775"/>
    <w:rsid w:val="00B80CE5"/>
    <w:rsid w:val="00B81F03"/>
    <w:rsid w:val="00B91CC1"/>
    <w:rsid w:val="00BD264A"/>
    <w:rsid w:val="00BF3149"/>
    <w:rsid w:val="00C17EE4"/>
    <w:rsid w:val="00C510B1"/>
    <w:rsid w:val="00C53209"/>
    <w:rsid w:val="00C90162"/>
    <w:rsid w:val="00C94E8E"/>
    <w:rsid w:val="00CA3FD8"/>
    <w:rsid w:val="00CC0CC3"/>
    <w:rsid w:val="00CE4847"/>
    <w:rsid w:val="00CF0929"/>
    <w:rsid w:val="00CF2307"/>
    <w:rsid w:val="00CF2330"/>
    <w:rsid w:val="00D039FE"/>
    <w:rsid w:val="00D074B5"/>
    <w:rsid w:val="00D175E6"/>
    <w:rsid w:val="00D24E44"/>
    <w:rsid w:val="00D45C9F"/>
    <w:rsid w:val="00D63004"/>
    <w:rsid w:val="00D7314A"/>
    <w:rsid w:val="00D919F7"/>
    <w:rsid w:val="00D964C1"/>
    <w:rsid w:val="00DC10F8"/>
    <w:rsid w:val="00DD79BF"/>
    <w:rsid w:val="00DF3D07"/>
    <w:rsid w:val="00E21C88"/>
    <w:rsid w:val="00E435DA"/>
    <w:rsid w:val="00E859D2"/>
    <w:rsid w:val="00E93208"/>
    <w:rsid w:val="00EA6D31"/>
    <w:rsid w:val="00EC0619"/>
    <w:rsid w:val="00EE0D26"/>
    <w:rsid w:val="00F04DFE"/>
    <w:rsid w:val="00F06ED7"/>
    <w:rsid w:val="00F10267"/>
    <w:rsid w:val="00F256EA"/>
    <w:rsid w:val="00F332D4"/>
    <w:rsid w:val="00F4147F"/>
    <w:rsid w:val="00F7114E"/>
    <w:rsid w:val="00F736DC"/>
    <w:rsid w:val="00FA73AE"/>
    <w:rsid w:val="00FA77A2"/>
    <w:rsid w:val="00FB19D9"/>
    <w:rsid w:val="00FB5F25"/>
    <w:rsid w:val="00FB721F"/>
    <w:rsid w:val="00FC62B7"/>
    <w:rsid w:val="00FC7947"/>
    <w:rsid w:val="00FD5A99"/>
    <w:rsid w:val="00FE3E0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602B2"/>
  <w15:docId w15:val="{12491BEA-2C35-48A2-A0B4-F5D6C379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qFormat/>
    <w:rPr>
      <w:color w:val="467886"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qFormat/>
    <w:pPr>
      <w:spacing w:after="140" w:line="276" w:lineRule="auto"/>
    </w:p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371D3"/>
    <w:rPr>
      <w:color w:val="605E5C"/>
      <w:shd w:val="clear" w:color="auto" w:fill="E1DFDD"/>
    </w:rPr>
  </w:style>
  <w:style w:type="character" w:customStyle="1" w:styleId="BalloonTextChar">
    <w:name w:val="Balloon Text Char"/>
    <w:basedOn w:val="DefaultParagraphFont"/>
    <w:link w:val="BalloonText"/>
    <w:uiPriority w:val="99"/>
    <w:semiHidden/>
    <w:qFormat/>
    <w:rsid w:val="00A06409"/>
    <w:rPr>
      <w:rFonts w:ascii="Tahoma" w:hAnsi="Tahoma" w:cs="Tahoma"/>
      <w:sz w:val="16"/>
      <w:szCs w:val="16"/>
    </w:rPr>
  </w:style>
  <w:style w:type="character" w:customStyle="1" w:styleId="BodyTextChar">
    <w:name w:val="Body Text Char"/>
    <w:basedOn w:val="DefaultParagraphFont"/>
    <w:link w:val="BodyText"/>
    <w:qFormat/>
    <w:rsid w:val="00A06409"/>
  </w:style>
  <w:style w:type="character" w:customStyle="1" w:styleId="A6">
    <w:name w:val="A6"/>
    <w:uiPriority w:val="99"/>
    <w:qFormat/>
    <w:rsid w:val="00A06409"/>
    <w:rPr>
      <w:rFonts w:ascii="Minion Pro" w:hAnsi="Minion Pro" w:cs="Minion Pro"/>
      <w:color w:val="000000"/>
      <w:sz w:val="20"/>
      <w:szCs w:val="20"/>
    </w:rPr>
  </w:style>
  <w:style w:type="character" w:customStyle="1" w:styleId="EndNoteBibliographyTitleChar">
    <w:name w:val="EndNote Bibliography Title Char"/>
    <w:basedOn w:val="DefaultParagraphFont"/>
    <w:link w:val="EndNoteBibliographyTitle"/>
    <w:qFormat/>
    <w:rsid w:val="00A06409"/>
    <w:rPr>
      <w:rFonts w:ascii="Calibri" w:hAnsi="Calibri" w:cs="Calibri"/>
    </w:rPr>
  </w:style>
  <w:style w:type="character" w:customStyle="1" w:styleId="EndNoteBibliographyChar">
    <w:name w:val="EndNote Bibliography Char"/>
    <w:basedOn w:val="DefaultParagraphFont"/>
    <w:link w:val="EndNoteBibliography"/>
    <w:qFormat/>
    <w:rsid w:val="00A06409"/>
    <w:rPr>
      <w:rFonts w:ascii="Calibri" w:hAnsi="Calibri" w:cs="Calibri"/>
    </w:rPr>
  </w:style>
  <w:style w:type="character" w:customStyle="1" w:styleId="UnresolvedMention10">
    <w:name w:val="Unresolved Mention1"/>
    <w:basedOn w:val="DefaultParagraphFont"/>
    <w:uiPriority w:val="99"/>
    <w:semiHidden/>
    <w:unhideWhenUsed/>
    <w:qFormat/>
    <w:rsid w:val="00A06409"/>
    <w:rPr>
      <w:color w:val="605E5C"/>
      <w:shd w:val="clear" w:color="auto" w:fill="E1DFDD"/>
    </w:rPr>
  </w:style>
  <w:style w:type="character" w:customStyle="1" w:styleId="UnresolvedMention2">
    <w:name w:val="Unresolved Mention2"/>
    <w:basedOn w:val="DefaultParagraphFont"/>
    <w:uiPriority w:val="99"/>
    <w:semiHidden/>
    <w:unhideWhenUsed/>
    <w:qFormat/>
    <w:rsid w:val="00A06409"/>
    <w:rPr>
      <w:color w:val="605E5C"/>
      <w:shd w:val="clear" w:color="auto" w:fill="E1DFDD"/>
    </w:rPr>
  </w:style>
  <w:style w:type="character" w:customStyle="1" w:styleId="UnresolvedMention3">
    <w:name w:val="Unresolved Mention3"/>
    <w:basedOn w:val="DefaultParagraphFont"/>
    <w:uiPriority w:val="99"/>
    <w:semiHidden/>
    <w:unhideWhenUsed/>
    <w:qFormat/>
    <w:rsid w:val="00A06409"/>
    <w:rPr>
      <w:color w:val="605E5C"/>
      <w:shd w:val="clear" w:color="auto" w:fill="E1DFDD"/>
    </w:rPr>
  </w:style>
  <w:style w:type="character" w:customStyle="1" w:styleId="RPAcknowledgmentsandreferencesChar">
    <w:name w:val="RP_Acknowledgments_and_references Char"/>
    <w:basedOn w:val="DefaultParagraphFont"/>
    <w:link w:val="RPAcknowledgmentsandreferences"/>
    <w:qFormat/>
    <w:rsid w:val="00A06409"/>
    <w:rPr>
      <w:rFonts w:ascii="Times New Roman" w:eastAsia="Times New Roman" w:hAnsi="Times New Roman" w:cs="Times New Roman"/>
      <w:lang w:eastAsia="en-AU"/>
    </w:rPr>
  </w:style>
  <w:style w:type="character" w:customStyle="1" w:styleId="RPHeading1Char">
    <w:name w:val="RP_Heading1 Char"/>
    <w:basedOn w:val="Heading1Char"/>
    <w:link w:val="RPHeading1"/>
    <w:qFormat/>
    <w:rsid w:val="00A06409"/>
    <w:rPr>
      <w:rFonts w:ascii="Times New Roman" w:eastAsia="Times New Roman" w:hAnsi="Times New Roman" w:cs="Times New Roman"/>
      <w:b/>
      <w:bCs/>
      <w:color w:val="0F4761" w:themeColor="accent1" w:themeShade="BF"/>
      <w:sz w:val="26"/>
      <w:szCs w:val="26"/>
      <w:lang w:eastAsia="en-AU"/>
    </w:rPr>
  </w:style>
  <w:style w:type="character" w:customStyle="1" w:styleId="RPAcknowandReferenctitleChar">
    <w:name w:val="RP_Acknow_and_Referenc_title Char"/>
    <w:basedOn w:val="Heading2Char"/>
    <w:link w:val="RPAcknowandReferenctitle"/>
    <w:qFormat/>
    <w:rsid w:val="00A06409"/>
    <w:rPr>
      <w:rFonts w:ascii="Times New Roman" w:eastAsia="Times New Roman" w:hAnsi="Times New Roman" w:cs="Times New Roman"/>
      <w:b/>
      <w:bCs/>
      <w:color w:val="0F4761" w:themeColor="accent1" w:themeShade="BF"/>
      <w:sz w:val="26"/>
      <w:szCs w:val="26"/>
      <w:lang w:eastAsia="en-AU"/>
    </w:rPr>
  </w:style>
  <w:style w:type="character" w:customStyle="1" w:styleId="A15">
    <w:name w:val="A15"/>
    <w:uiPriority w:val="99"/>
    <w:qFormat/>
    <w:rsid w:val="00A06409"/>
    <w:rPr>
      <w:color w:val="000000"/>
      <w:sz w:val="11"/>
    </w:rPr>
  </w:style>
  <w:style w:type="character" w:styleId="CommentReference">
    <w:name w:val="annotation reference"/>
    <w:basedOn w:val="DefaultParagraphFont"/>
    <w:uiPriority w:val="99"/>
    <w:semiHidden/>
    <w:unhideWhenUsed/>
    <w:qFormat/>
    <w:rsid w:val="00A06409"/>
    <w:rPr>
      <w:sz w:val="16"/>
      <w:szCs w:val="16"/>
    </w:rPr>
  </w:style>
  <w:style w:type="character" w:customStyle="1" w:styleId="CommentTextChar">
    <w:name w:val="Comment Text Char"/>
    <w:basedOn w:val="DefaultParagraphFont"/>
    <w:link w:val="CommentText"/>
    <w:uiPriority w:val="99"/>
    <w:qFormat/>
    <w:rsid w:val="00A06409"/>
    <w:rPr>
      <w:sz w:val="20"/>
      <w:szCs w:val="20"/>
    </w:rPr>
  </w:style>
  <w:style w:type="character" w:customStyle="1" w:styleId="CommentSubjectChar">
    <w:name w:val="Comment Subject Char"/>
    <w:basedOn w:val="CommentTextChar"/>
    <w:link w:val="CommentSubject"/>
    <w:uiPriority w:val="99"/>
    <w:semiHidden/>
    <w:qFormat/>
    <w:rsid w:val="00A06409"/>
    <w:rPr>
      <w:b/>
      <w:bCs/>
      <w:sz w:val="20"/>
      <w:szCs w:val="20"/>
    </w:rPr>
  </w:style>
  <w:style w:type="character" w:customStyle="1" w:styleId="Neapdorotaspaminjimas1">
    <w:name w:val="Neapdorotas paminėjimas1"/>
    <w:basedOn w:val="DefaultParagraphFont"/>
    <w:uiPriority w:val="99"/>
    <w:semiHidden/>
    <w:unhideWhenUsed/>
    <w:qFormat/>
    <w:rsid w:val="00A06409"/>
    <w:rPr>
      <w:color w:val="605E5C"/>
      <w:shd w:val="clear" w:color="auto" w:fill="E1DFDD"/>
    </w:rPr>
  </w:style>
  <w:style w:type="character" w:customStyle="1" w:styleId="FootnoteCharacters">
    <w:name w:val="Footnote Characters"/>
    <w:qFormat/>
    <w:rsid w:val="00A06409"/>
  </w:style>
  <w:style w:type="character" w:customStyle="1" w:styleId="FootnoteAnchor">
    <w:name w:val="Footnote Anchor"/>
    <w:rsid w:val="00A06409"/>
    <w:rPr>
      <w:vertAlign w:val="superscript"/>
    </w:rPr>
  </w:style>
  <w:style w:type="paragraph" w:styleId="ListParagraph">
    <w:name w:val="List Paragraph"/>
    <w:basedOn w:val="Normal"/>
    <w:uiPriority w:val="34"/>
    <w:qFormat/>
    <w:rsid w:val="00A06409"/>
    <w:pPr>
      <w:spacing w:after="200" w:line="276" w:lineRule="auto"/>
      <w:ind w:left="720"/>
      <w:contextualSpacing/>
    </w:pPr>
    <w:rPr>
      <w:sz w:val="22"/>
      <w:szCs w:val="22"/>
      <w:lang w:eastAsia="en-US"/>
    </w:rPr>
  </w:style>
  <w:style w:type="paragraph" w:styleId="BalloonText">
    <w:name w:val="Balloon Text"/>
    <w:basedOn w:val="Normal"/>
    <w:link w:val="BalloonTextChar"/>
    <w:uiPriority w:val="99"/>
    <w:semiHidden/>
    <w:unhideWhenUsed/>
    <w:qFormat/>
    <w:rsid w:val="00A06409"/>
    <w:pPr>
      <w:spacing w:after="0" w:line="240" w:lineRule="auto"/>
    </w:pPr>
    <w:rPr>
      <w:rFonts w:ascii="Tahoma" w:hAnsi="Tahoma" w:cs="Tahoma"/>
      <w:sz w:val="16"/>
      <w:szCs w:val="16"/>
    </w:rPr>
  </w:style>
  <w:style w:type="character" w:customStyle="1" w:styleId="DebesliotekstasDiagrama1">
    <w:name w:val="Debesėlio tekstas Diagrama1"/>
    <w:basedOn w:val="DefaultParagraphFont"/>
    <w:uiPriority w:val="99"/>
    <w:semiHidden/>
    <w:rsid w:val="00A06409"/>
    <w:rPr>
      <w:rFonts w:ascii="Segoe UI" w:hAnsi="Segoe UI" w:cs="Segoe UI"/>
      <w:sz w:val="18"/>
      <w:szCs w:val="18"/>
    </w:rPr>
  </w:style>
  <w:style w:type="paragraph" w:customStyle="1" w:styleId="46BB8CDA7AD04FB8A925DA5B3F1E796A">
    <w:name w:val="46BB8CDA7AD04FB8A925DA5B3F1E796A"/>
    <w:qFormat/>
    <w:rsid w:val="00A06409"/>
    <w:pPr>
      <w:spacing w:after="200" w:line="276" w:lineRule="auto"/>
    </w:pPr>
    <w:rPr>
      <w:sz w:val="22"/>
      <w:szCs w:val="22"/>
      <w:lang w:eastAsia="en-US"/>
    </w:rPr>
  </w:style>
  <w:style w:type="paragraph" w:customStyle="1" w:styleId="EndNoteBibliographyTitle">
    <w:name w:val="EndNote Bibliography Title"/>
    <w:basedOn w:val="Normal"/>
    <w:link w:val="EndNoteBibliographyTitleChar"/>
    <w:qFormat/>
    <w:rsid w:val="00A06409"/>
    <w:pPr>
      <w:spacing w:after="0" w:line="276" w:lineRule="auto"/>
      <w:jc w:val="center"/>
    </w:pPr>
    <w:rPr>
      <w:rFonts w:ascii="Calibri" w:hAnsi="Calibri" w:cs="Calibri"/>
    </w:rPr>
  </w:style>
  <w:style w:type="paragraph" w:customStyle="1" w:styleId="EndNoteBibliography">
    <w:name w:val="EndNote Bibliography"/>
    <w:basedOn w:val="Normal"/>
    <w:link w:val="EndNoteBibliographyChar"/>
    <w:qFormat/>
    <w:rsid w:val="00A06409"/>
    <w:pPr>
      <w:spacing w:after="200" w:line="240" w:lineRule="auto"/>
      <w:jc w:val="center"/>
    </w:pPr>
    <w:rPr>
      <w:rFonts w:ascii="Calibri" w:hAnsi="Calibri" w:cs="Calibri"/>
    </w:rPr>
  </w:style>
  <w:style w:type="paragraph" w:customStyle="1" w:styleId="Default">
    <w:name w:val="Default"/>
    <w:qFormat/>
    <w:rsid w:val="00A06409"/>
    <w:rPr>
      <w:rFonts w:ascii="Times New Roman" w:hAnsi="Times New Roman" w:cs="Times New Roman"/>
      <w:color w:val="000000"/>
      <w:lang w:eastAsia="en-US"/>
    </w:rPr>
  </w:style>
  <w:style w:type="paragraph" w:customStyle="1" w:styleId="Pa3">
    <w:name w:val="Pa3"/>
    <w:basedOn w:val="Default"/>
    <w:next w:val="Default"/>
    <w:uiPriority w:val="99"/>
    <w:qFormat/>
    <w:rsid w:val="00A06409"/>
    <w:pPr>
      <w:spacing w:line="201" w:lineRule="atLeast"/>
    </w:pPr>
    <w:rPr>
      <w:color w:val="auto"/>
    </w:rPr>
  </w:style>
  <w:style w:type="paragraph" w:customStyle="1" w:styleId="RPAcknowledgmentsandreferences">
    <w:name w:val="RP_Acknowledgments_and_references"/>
    <w:basedOn w:val="Normal"/>
    <w:link w:val="RPAcknowledgmentsandreferencesChar"/>
    <w:qFormat/>
    <w:rsid w:val="00A06409"/>
    <w:pPr>
      <w:tabs>
        <w:tab w:val="left" w:pos="567"/>
      </w:tabs>
      <w:spacing w:after="0" w:line="276" w:lineRule="auto"/>
      <w:ind w:firstLine="567"/>
      <w:jc w:val="both"/>
    </w:pPr>
    <w:rPr>
      <w:rFonts w:ascii="Times New Roman" w:eastAsia="Times New Roman" w:hAnsi="Times New Roman" w:cs="Times New Roman"/>
      <w:lang w:eastAsia="en-AU"/>
    </w:rPr>
  </w:style>
  <w:style w:type="paragraph" w:customStyle="1" w:styleId="RPHeading1">
    <w:name w:val="RP_Heading1"/>
    <w:basedOn w:val="Heading1"/>
    <w:link w:val="RPHeading1Char"/>
    <w:qFormat/>
    <w:rsid w:val="00A06409"/>
    <w:pPr>
      <w:keepLines w:val="0"/>
      <w:tabs>
        <w:tab w:val="left" w:pos="1134"/>
      </w:tabs>
      <w:spacing w:after="120" w:line="240" w:lineRule="auto"/>
      <w:ind w:firstLine="1134"/>
    </w:pPr>
    <w:rPr>
      <w:rFonts w:ascii="Times New Roman" w:eastAsia="Times New Roman" w:hAnsi="Times New Roman" w:cs="Times New Roman"/>
      <w:b/>
      <w:bCs/>
      <w:sz w:val="26"/>
      <w:szCs w:val="26"/>
      <w:lang w:eastAsia="en-AU"/>
    </w:rPr>
  </w:style>
  <w:style w:type="paragraph" w:customStyle="1" w:styleId="RPAcknowandReferenctitle">
    <w:name w:val="RP_Acknow_and_Referenc_title"/>
    <w:basedOn w:val="Heading2"/>
    <w:next w:val="RPAcknowledgmentsandreferences"/>
    <w:link w:val="RPAcknowandReferenctitleChar"/>
    <w:qFormat/>
    <w:rsid w:val="00A06409"/>
    <w:pPr>
      <w:keepLines w:val="0"/>
      <w:spacing w:before="240" w:after="120" w:line="240" w:lineRule="auto"/>
      <w:ind w:left="1134"/>
    </w:pPr>
    <w:rPr>
      <w:rFonts w:ascii="Times New Roman" w:eastAsia="Times New Roman" w:hAnsi="Times New Roman" w:cs="Times New Roman"/>
      <w:b/>
      <w:bCs/>
      <w:sz w:val="26"/>
      <w:szCs w:val="26"/>
      <w:lang w:eastAsia="en-AU"/>
    </w:rPr>
  </w:style>
  <w:style w:type="paragraph" w:styleId="CommentText">
    <w:name w:val="annotation text"/>
    <w:basedOn w:val="Normal"/>
    <w:link w:val="CommentTextChar"/>
    <w:uiPriority w:val="99"/>
    <w:unhideWhenUsed/>
    <w:qFormat/>
    <w:rsid w:val="00A06409"/>
    <w:pPr>
      <w:spacing w:after="200" w:line="240" w:lineRule="auto"/>
    </w:pPr>
    <w:rPr>
      <w:sz w:val="20"/>
      <w:szCs w:val="20"/>
    </w:rPr>
  </w:style>
  <w:style w:type="character" w:customStyle="1" w:styleId="KomentarotekstasDiagrama1">
    <w:name w:val="Komentaro tekstas Diagrama1"/>
    <w:basedOn w:val="DefaultParagraphFont"/>
    <w:uiPriority w:val="99"/>
    <w:semiHidden/>
    <w:rsid w:val="00A06409"/>
    <w:rPr>
      <w:sz w:val="20"/>
      <w:szCs w:val="20"/>
    </w:rPr>
  </w:style>
  <w:style w:type="paragraph" w:styleId="CommentSubject">
    <w:name w:val="annotation subject"/>
    <w:basedOn w:val="CommentText"/>
    <w:next w:val="CommentText"/>
    <w:link w:val="CommentSubjectChar"/>
    <w:uiPriority w:val="99"/>
    <w:semiHidden/>
    <w:unhideWhenUsed/>
    <w:qFormat/>
    <w:rsid w:val="00A06409"/>
    <w:rPr>
      <w:b/>
      <w:bCs/>
    </w:rPr>
  </w:style>
  <w:style w:type="character" w:customStyle="1" w:styleId="KomentarotemaDiagrama1">
    <w:name w:val="Komentaro tema Diagrama1"/>
    <w:basedOn w:val="KomentarotekstasDiagrama1"/>
    <w:uiPriority w:val="99"/>
    <w:semiHidden/>
    <w:rsid w:val="00A06409"/>
    <w:rPr>
      <w:b/>
      <w:bCs/>
      <w:sz w:val="20"/>
      <w:szCs w:val="20"/>
    </w:rPr>
  </w:style>
  <w:style w:type="paragraph" w:styleId="NormalWeb">
    <w:name w:val="Normal (Web)"/>
    <w:basedOn w:val="Normal"/>
    <w:link w:val="NormalWebChar"/>
    <w:uiPriority w:val="99"/>
    <w:unhideWhenUsed/>
    <w:qFormat/>
    <w:rsid w:val="00A06409"/>
    <w:pPr>
      <w:spacing w:beforeAutospacing="1" w:after="200" w:afterAutospacing="1" w:line="240" w:lineRule="auto"/>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rsid w:val="00A06409"/>
    <w:pPr>
      <w:suppressLineNumbers/>
      <w:spacing w:after="200" w:line="276" w:lineRule="auto"/>
      <w:ind w:left="339" w:hanging="339"/>
    </w:pPr>
    <w:rPr>
      <w:sz w:val="20"/>
      <w:szCs w:val="20"/>
      <w:lang w:eastAsia="en-US"/>
    </w:rPr>
  </w:style>
  <w:style w:type="character" w:customStyle="1" w:styleId="FootnoteTextChar">
    <w:name w:val="Footnote Text Char"/>
    <w:basedOn w:val="DefaultParagraphFont"/>
    <w:link w:val="FootnoteText"/>
    <w:uiPriority w:val="99"/>
    <w:rsid w:val="00A06409"/>
    <w:rPr>
      <w:sz w:val="20"/>
      <w:szCs w:val="20"/>
      <w:lang w:eastAsia="en-US"/>
    </w:rPr>
  </w:style>
  <w:style w:type="table" w:customStyle="1" w:styleId="LightGrid-Accent11">
    <w:name w:val="Light Grid - Accent 11"/>
    <w:basedOn w:val="TableNormal"/>
    <w:uiPriority w:val="62"/>
    <w:rsid w:val="00A06409"/>
    <w:rPr>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Shading-Accent5">
    <w:name w:val="Light Shading Accent 5"/>
    <w:basedOn w:val="TableNormal"/>
    <w:uiPriority w:val="60"/>
    <w:rsid w:val="00A06409"/>
    <w:rPr>
      <w:color w:val="77206D" w:themeColor="accent5" w:themeShade="BF"/>
      <w:sz w:val="22"/>
      <w:szCs w:val="22"/>
      <w:lang w:eastAsia="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Grid-Accent5">
    <w:name w:val="Light Grid Accent 5"/>
    <w:basedOn w:val="TableNormal"/>
    <w:uiPriority w:val="62"/>
    <w:rsid w:val="00A06409"/>
    <w:rPr>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4">
    <w:name w:val="Light Grid Accent 4"/>
    <w:basedOn w:val="TableNormal"/>
    <w:uiPriority w:val="62"/>
    <w:rsid w:val="00A06409"/>
    <w:rPr>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3">
    <w:name w:val="Light Grid Accent 3"/>
    <w:basedOn w:val="TableNormal"/>
    <w:uiPriority w:val="62"/>
    <w:rsid w:val="00A06409"/>
    <w:rPr>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TableGridLight1">
    <w:name w:val="Table Grid Light1"/>
    <w:basedOn w:val="TableNormal"/>
    <w:uiPriority w:val="40"/>
    <w:rsid w:val="00A06409"/>
    <w:rPr>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antraste2">
    <w:name w:val="antraste 2"/>
    <w:basedOn w:val="Normal"/>
    <w:link w:val="antraste2Char"/>
    <w:qFormat/>
    <w:rsid w:val="00A06409"/>
    <w:pPr>
      <w:widowControl w:val="0"/>
      <w:suppressAutoHyphens w:val="0"/>
      <w:autoSpaceDE w:val="0"/>
      <w:autoSpaceDN w:val="0"/>
      <w:spacing w:before="240" w:after="240" w:line="360" w:lineRule="auto"/>
    </w:pPr>
    <w:rPr>
      <w:rFonts w:ascii="Times New Roman" w:eastAsia="Times New Roman" w:hAnsi="Times New Roman" w:cs="Times New Roman"/>
      <w:b/>
      <w:lang w:eastAsia="en-US"/>
    </w:rPr>
  </w:style>
  <w:style w:type="character" w:customStyle="1" w:styleId="antraste2Char">
    <w:name w:val="antraste 2 Char"/>
    <w:basedOn w:val="DefaultParagraphFont"/>
    <w:link w:val="antraste2"/>
    <w:rsid w:val="00A06409"/>
    <w:rPr>
      <w:rFonts w:ascii="Times New Roman" w:eastAsia="Times New Roman" w:hAnsi="Times New Roman" w:cs="Times New Roman"/>
      <w:b/>
      <w:lang w:eastAsia="en-US"/>
    </w:rPr>
  </w:style>
  <w:style w:type="table" w:customStyle="1" w:styleId="Style2">
    <w:name w:val="Style2"/>
    <w:basedOn w:val="TableClassic1"/>
    <w:uiPriority w:val="99"/>
    <w:rsid w:val="00F10267"/>
    <w:pPr>
      <w:spacing w:after="0" w:line="240" w:lineRule="auto"/>
    </w:pPr>
    <w:rPr>
      <w:rFonts w:cs="Times New Roman"/>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0267"/>
    <w:pPr>
      <w:suppressAutoHyphens w:val="0"/>
      <w:spacing w:after="200" w:line="276" w:lineRule="auto"/>
    </w:pPr>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F10267"/>
    <w:pPr>
      <w:suppressAutoHyphens w:val="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4147F"/>
    <w:rPr>
      <w:rFonts w:ascii="Arial" w:hAnsi="Arial" w:cs="Arial"/>
      <w:bCs/>
      <w:color w:val="000000"/>
      <w:sz w:val="18"/>
      <w:szCs w:val="18"/>
    </w:rPr>
  </w:style>
  <w:style w:type="character" w:customStyle="1" w:styleId="fontstyle21">
    <w:name w:val="fontstyle21"/>
    <w:basedOn w:val="DefaultParagraphFont"/>
    <w:rsid w:val="00647DF9"/>
    <w:rPr>
      <w:rFonts w:ascii="Times New Roman" w:hAnsi="Times New Roman" w:cs="Times New Roman" w:hint="default"/>
      <w:i/>
      <w:iCs/>
      <w:color w:val="000000"/>
      <w:sz w:val="24"/>
      <w:szCs w:val="24"/>
    </w:rPr>
  </w:style>
  <w:style w:type="character" w:customStyle="1" w:styleId="apple-converted-space">
    <w:name w:val="apple-converted-space"/>
    <w:basedOn w:val="DefaultParagraphFont"/>
    <w:rsid w:val="00647DF9"/>
  </w:style>
  <w:style w:type="paragraph" w:styleId="NoSpacing">
    <w:name w:val="No Spacing"/>
    <w:uiPriority w:val="1"/>
    <w:qFormat/>
    <w:rsid w:val="00647DF9"/>
    <w:pPr>
      <w:suppressAutoHyphens w:val="0"/>
    </w:pPr>
    <w:rPr>
      <w:rFonts w:eastAsiaTheme="minorHAnsi"/>
      <w:sz w:val="22"/>
      <w:szCs w:val="22"/>
      <w:lang w:val="lt-LT" w:eastAsia="en-US"/>
    </w:rPr>
  </w:style>
  <w:style w:type="paragraph" w:styleId="TOCHeading">
    <w:name w:val="TOC Heading"/>
    <w:basedOn w:val="Heading1"/>
    <w:next w:val="Normal"/>
    <w:uiPriority w:val="39"/>
    <w:unhideWhenUsed/>
    <w:qFormat/>
    <w:rsid w:val="00647DF9"/>
    <w:pPr>
      <w:suppressAutoHyphens w:val="0"/>
      <w:spacing w:before="40" w:after="0" w:line="259" w:lineRule="auto"/>
      <w:jc w:val="center"/>
      <w:outlineLvl w:val="9"/>
    </w:pPr>
    <w:rPr>
      <w:color w:val="0070C0"/>
      <w:sz w:val="26"/>
      <w:szCs w:val="32"/>
      <w:lang w:val="lt-LT" w:eastAsia="lt-LT"/>
    </w:rPr>
  </w:style>
  <w:style w:type="paragraph" w:styleId="TOC1">
    <w:name w:val="toc 1"/>
    <w:basedOn w:val="Normal"/>
    <w:next w:val="Normal"/>
    <w:autoRedefine/>
    <w:uiPriority w:val="39"/>
    <w:unhideWhenUsed/>
    <w:rsid w:val="00647DF9"/>
    <w:pPr>
      <w:suppressAutoHyphens w:val="0"/>
      <w:spacing w:after="100" w:line="259" w:lineRule="auto"/>
    </w:pPr>
    <w:rPr>
      <w:rFonts w:eastAsiaTheme="minorHAnsi"/>
      <w:sz w:val="22"/>
      <w:szCs w:val="22"/>
      <w:lang w:val="lt-LT" w:eastAsia="en-US"/>
    </w:rPr>
  </w:style>
  <w:style w:type="paragraph" w:styleId="TOC2">
    <w:name w:val="toc 2"/>
    <w:basedOn w:val="Normal"/>
    <w:next w:val="Normal"/>
    <w:autoRedefine/>
    <w:uiPriority w:val="39"/>
    <w:unhideWhenUsed/>
    <w:rsid w:val="00647DF9"/>
    <w:pPr>
      <w:suppressAutoHyphens w:val="0"/>
      <w:spacing w:after="100" w:line="259" w:lineRule="auto"/>
      <w:ind w:left="220"/>
    </w:pPr>
    <w:rPr>
      <w:rFonts w:eastAsiaTheme="minorHAnsi"/>
      <w:sz w:val="22"/>
      <w:szCs w:val="22"/>
      <w:lang w:val="lt-LT" w:eastAsia="en-US"/>
    </w:rPr>
  </w:style>
  <w:style w:type="paragraph" w:styleId="TOC3">
    <w:name w:val="toc 3"/>
    <w:basedOn w:val="Normal"/>
    <w:next w:val="Normal"/>
    <w:autoRedefine/>
    <w:uiPriority w:val="39"/>
    <w:unhideWhenUsed/>
    <w:rsid w:val="00647DF9"/>
    <w:pPr>
      <w:suppressAutoHyphens w:val="0"/>
      <w:spacing w:after="100" w:line="259" w:lineRule="auto"/>
      <w:ind w:left="440"/>
    </w:pPr>
    <w:rPr>
      <w:rFonts w:eastAsiaTheme="minorHAnsi"/>
      <w:sz w:val="22"/>
      <w:szCs w:val="22"/>
      <w:lang w:val="lt-LT" w:eastAsia="en-US"/>
    </w:rPr>
  </w:style>
  <w:style w:type="paragraph" w:styleId="Bibliography">
    <w:name w:val="Bibliography"/>
    <w:basedOn w:val="Normal"/>
    <w:next w:val="Normal"/>
    <w:uiPriority w:val="37"/>
    <w:unhideWhenUsed/>
    <w:rsid w:val="00647DF9"/>
    <w:pPr>
      <w:suppressAutoHyphens w:val="0"/>
      <w:spacing w:line="259" w:lineRule="auto"/>
    </w:pPr>
    <w:rPr>
      <w:rFonts w:eastAsiaTheme="minorHAnsi"/>
      <w:sz w:val="22"/>
      <w:szCs w:val="22"/>
      <w:lang w:val="lt-LT" w:eastAsia="en-US"/>
    </w:rPr>
  </w:style>
  <w:style w:type="character" w:styleId="SubtleEmphasis">
    <w:name w:val="Subtle Emphasis"/>
    <w:basedOn w:val="DefaultParagraphFont"/>
    <w:uiPriority w:val="19"/>
    <w:qFormat/>
    <w:rsid w:val="00647DF9"/>
    <w:rPr>
      <w:i/>
      <w:iCs/>
      <w:color w:val="404040" w:themeColor="text1" w:themeTint="BF"/>
    </w:rPr>
  </w:style>
  <w:style w:type="paragraph" w:styleId="TableofFigures">
    <w:name w:val="table of figures"/>
    <w:basedOn w:val="Normal"/>
    <w:next w:val="Normal"/>
    <w:uiPriority w:val="99"/>
    <w:unhideWhenUsed/>
    <w:rsid w:val="00647DF9"/>
    <w:pPr>
      <w:suppressAutoHyphens w:val="0"/>
      <w:spacing w:after="0" w:line="259" w:lineRule="auto"/>
    </w:pPr>
    <w:rPr>
      <w:rFonts w:ascii="Times New Roman" w:eastAsiaTheme="minorHAnsi" w:hAnsi="Times New Roman"/>
      <w:szCs w:val="22"/>
      <w:lang w:val="lt-LT" w:eastAsia="en-US"/>
    </w:rPr>
  </w:style>
  <w:style w:type="character" w:styleId="Emphasis">
    <w:name w:val="Emphasis"/>
    <w:basedOn w:val="DefaultParagraphFont"/>
    <w:uiPriority w:val="20"/>
    <w:qFormat/>
    <w:rsid w:val="00647DF9"/>
    <w:rPr>
      <w:i/>
      <w:iCs/>
    </w:rPr>
  </w:style>
  <w:style w:type="character" w:styleId="Strong">
    <w:name w:val="Strong"/>
    <w:basedOn w:val="DefaultParagraphFont"/>
    <w:uiPriority w:val="22"/>
    <w:qFormat/>
    <w:rsid w:val="00647DF9"/>
    <w:rPr>
      <w:b/>
      <w:bCs/>
    </w:rPr>
  </w:style>
  <w:style w:type="character" w:customStyle="1" w:styleId="ztplmc">
    <w:name w:val="ztplmc"/>
    <w:basedOn w:val="DefaultParagraphFont"/>
    <w:rsid w:val="00647DF9"/>
  </w:style>
  <w:style w:type="character" w:customStyle="1" w:styleId="q4iawc">
    <w:name w:val="q4iawc"/>
    <w:basedOn w:val="DefaultParagraphFont"/>
    <w:rsid w:val="00647DF9"/>
  </w:style>
  <w:style w:type="character" w:customStyle="1" w:styleId="highlight">
    <w:name w:val="highlight"/>
    <w:basedOn w:val="DefaultParagraphFont"/>
    <w:rsid w:val="00647DF9"/>
  </w:style>
  <w:style w:type="paragraph" w:customStyle="1" w:styleId="pf0">
    <w:name w:val="pf0"/>
    <w:basedOn w:val="Normal"/>
    <w:rsid w:val="00BD264A"/>
    <w:pPr>
      <w:suppressAutoHyphens w:val="0"/>
      <w:spacing w:before="100" w:beforeAutospacing="1" w:after="100" w:afterAutospacing="1" w:line="240" w:lineRule="auto"/>
      <w:ind w:firstLine="720"/>
    </w:pPr>
    <w:rPr>
      <w:rFonts w:ascii="Times New Roman" w:eastAsia="Times New Roman" w:hAnsi="Times New Roman" w:cs="Times New Roman"/>
      <w:lang w:val="lt-LT" w:eastAsia="en-US"/>
    </w:rPr>
  </w:style>
  <w:style w:type="character" w:customStyle="1" w:styleId="normaltextrun">
    <w:name w:val="normaltextrun"/>
    <w:basedOn w:val="DefaultParagraphFont"/>
    <w:rsid w:val="00BD264A"/>
  </w:style>
  <w:style w:type="character" w:customStyle="1" w:styleId="label">
    <w:name w:val="label"/>
    <w:basedOn w:val="DefaultParagraphFont"/>
    <w:rsid w:val="00BD264A"/>
  </w:style>
  <w:style w:type="character" w:customStyle="1" w:styleId="value">
    <w:name w:val="value"/>
    <w:basedOn w:val="DefaultParagraphFont"/>
    <w:rsid w:val="00BD264A"/>
  </w:style>
  <w:style w:type="character" w:customStyle="1" w:styleId="eop">
    <w:name w:val="eop"/>
    <w:basedOn w:val="DefaultParagraphFont"/>
    <w:rsid w:val="00BD264A"/>
  </w:style>
  <w:style w:type="character" w:customStyle="1" w:styleId="NormalWebChar">
    <w:name w:val="Normal (Web) Char"/>
    <w:basedOn w:val="DefaultParagraphFont"/>
    <w:link w:val="NormalWeb"/>
    <w:uiPriority w:val="99"/>
    <w:rsid w:val="00BD264A"/>
    <w:rPr>
      <w:rFonts w:ascii="Times New Roman" w:eastAsia="Times New Roman" w:hAnsi="Times New Roman" w:cs="Times New Roman"/>
      <w:lang w:val="en-GB" w:eastAsia="en-GB"/>
    </w:rPr>
  </w:style>
  <w:style w:type="paragraph" w:customStyle="1" w:styleId="poskyriai1">
    <w:name w:val="poskyriai1"/>
    <w:basedOn w:val="Heading2"/>
    <w:next w:val="Heading2"/>
    <w:link w:val="poskyriai1Char"/>
    <w:qFormat/>
    <w:rsid w:val="00BD264A"/>
    <w:pPr>
      <w:suppressAutoHyphens w:val="0"/>
      <w:spacing w:before="120" w:after="120" w:line="360" w:lineRule="auto"/>
      <w:jc w:val="both"/>
    </w:pPr>
    <w:rPr>
      <w:rFonts w:ascii="Times New Roman" w:hAnsi="Times New Roman"/>
      <w:b/>
      <w:szCs w:val="26"/>
      <w:lang w:val="lt-LT" w:eastAsia="en-US"/>
    </w:rPr>
  </w:style>
  <w:style w:type="character" w:customStyle="1" w:styleId="poskyriai1Char">
    <w:name w:val="poskyriai1 Char"/>
    <w:basedOn w:val="Heading2Char"/>
    <w:link w:val="poskyriai1"/>
    <w:rsid w:val="00BD264A"/>
    <w:rPr>
      <w:rFonts w:ascii="Times New Roman" w:eastAsiaTheme="majorEastAsia" w:hAnsi="Times New Roman" w:cstheme="majorBidi"/>
      <w:b/>
      <w:color w:val="0F4761" w:themeColor="accent1" w:themeShade="BF"/>
      <w:sz w:val="32"/>
      <w:szCs w:val="26"/>
      <w:lang w:val="lt-LT" w:eastAsia="en-US"/>
    </w:rPr>
  </w:style>
  <w:style w:type="character" w:styleId="FollowedHyperlink">
    <w:name w:val="FollowedHyperlink"/>
    <w:basedOn w:val="DefaultParagraphFont"/>
    <w:uiPriority w:val="99"/>
    <w:semiHidden/>
    <w:unhideWhenUsed/>
    <w:rsid w:val="00BD264A"/>
    <w:rPr>
      <w:color w:val="96607D" w:themeColor="followedHyperlink"/>
      <w:u w:val="single"/>
    </w:rPr>
  </w:style>
  <w:style w:type="character" w:customStyle="1" w:styleId="author">
    <w:name w:val="author"/>
    <w:basedOn w:val="DefaultParagraphFont"/>
    <w:rsid w:val="00BD264A"/>
  </w:style>
  <w:style w:type="character" w:customStyle="1" w:styleId="pubyear">
    <w:name w:val="pubyear"/>
    <w:basedOn w:val="DefaultParagraphFont"/>
    <w:rsid w:val="00BD264A"/>
  </w:style>
  <w:style w:type="character" w:customStyle="1" w:styleId="articletitle">
    <w:name w:val="articletitle"/>
    <w:basedOn w:val="DefaultParagraphFont"/>
    <w:rsid w:val="00BD264A"/>
  </w:style>
  <w:style w:type="character" w:customStyle="1" w:styleId="vol">
    <w:name w:val="vol"/>
    <w:basedOn w:val="DefaultParagraphFont"/>
    <w:rsid w:val="00BD264A"/>
  </w:style>
  <w:style w:type="character" w:customStyle="1" w:styleId="pagefirst">
    <w:name w:val="pagefirst"/>
    <w:basedOn w:val="DefaultParagraphFont"/>
    <w:rsid w:val="00BD264A"/>
  </w:style>
  <w:style w:type="character" w:customStyle="1" w:styleId="pagelast">
    <w:name w:val="pagelast"/>
    <w:basedOn w:val="DefaultParagraphFont"/>
    <w:rsid w:val="00BD264A"/>
  </w:style>
  <w:style w:type="paragraph" w:styleId="Revision">
    <w:name w:val="Revision"/>
    <w:hidden/>
    <w:uiPriority w:val="99"/>
    <w:semiHidden/>
    <w:rsid w:val="00BD264A"/>
    <w:pPr>
      <w:suppressAutoHyphens w:val="0"/>
      <w:ind w:firstLine="720"/>
      <w:jc w:val="both"/>
    </w:pPr>
    <w:rPr>
      <w:rFonts w:eastAsiaTheme="minorHAnsi"/>
      <w:kern w:val="2"/>
      <w:sz w:val="22"/>
      <w:szCs w:val="22"/>
      <w:lang w:eastAsia="en-US"/>
      <w14:ligatures w14:val="standardContextual"/>
    </w:rPr>
  </w:style>
  <w:style w:type="character" w:customStyle="1" w:styleId="citedissue">
    <w:name w:val="citedissue"/>
    <w:basedOn w:val="DefaultParagraphFont"/>
    <w:rsid w:val="00BD264A"/>
  </w:style>
  <w:style w:type="character" w:customStyle="1" w:styleId="booktitle">
    <w:name w:val="booktitle"/>
    <w:basedOn w:val="DefaultParagraphFont"/>
    <w:rsid w:val="00BD264A"/>
  </w:style>
  <w:style w:type="character" w:customStyle="1" w:styleId="othertitle">
    <w:name w:val="othertitle"/>
    <w:basedOn w:val="DefaultParagraphFont"/>
    <w:rsid w:val="00BD264A"/>
  </w:style>
  <w:style w:type="character" w:styleId="PlaceholderText">
    <w:name w:val="Placeholder Text"/>
    <w:basedOn w:val="DefaultParagraphFont"/>
    <w:uiPriority w:val="99"/>
    <w:semiHidden/>
    <w:rsid w:val="00BD264A"/>
    <w:rPr>
      <w:color w:val="808080"/>
    </w:rPr>
  </w:style>
  <w:style w:type="character" w:customStyle="1" w:styleId="cf01">
    <w:name w:val="cf01"/>
    <w:basedOn w:val="DefaultParagraphFont"/>
    <w:rsid w:val="00BD264A"/>
    <w:rPr>
      <w:rFonts w:ascii="Segoe UI" w:hAnsi="Segoe UI" w:cs="Segoe UI" w:hint="default"/>
      <w:sz w:val="18"/>
      <w:szCs w:val="18"/>
    </w:rPr>
  </w:style>
  <w:style w:type="character" w:customStyle="1" w:styleId="ui-provider">
    <w:name w:val="ui-provider"/>
    <w:basedOn w:val="DefaultParagraphFont"/>
    <w:rsid w:val="00BD264A"/>
  </w:style>
  <w:style w:type="character" w:styleId="LineNumber">
    <w:name w:val="line number"/>
    <w:basedOn w:val="DefaultParagraphFont"/>
    <w:uiPriority w:val="99"/>
    <w:semiHidden/>
    <w:unhideWhenUsed/>
    <w:rsid w:val="00BD264A"/>
  </w:style>
  <w:style w:type="character" w:styleId="FootnoteReference">
    <w:name w:val="footnote reference"/>
    <w:basedOn w:val="DefaultParagraphFont"/>
    <w:uiPriority w:val="99"/>
    <w:semiHidden/>
    <w:unhideWhenUsed/>
    <w:rsid w:val="00BD264A"/>
    <w:rPr>
      <w:vertAlign w:val="superscript"/>
    </w:rPr>
  </w:style>
  <w:style w:type="paragraph" w:customStyle="1" w:styleId="Skyriai">
    <w:name w:val="Skyriai"/>
    <w:basedOn w:val="NormalWeb"/>
    <w:link w:val="SkyriaiChar"/>
    <w:autoRedefine/>
    <w:qFormat/>
    <w:rsid w:val="00BD264A"/>
    <w:pPr>
      <w:suppressAutoHyphens w:val="0"/>
      <w:spacing w:before="240" w:after="240" w:line="360" w:lineRule="auto"/>
      <w:ind w:left="720" w:hanging="360"/>
    </w:pPr>
    <w:rPr>
      <w:b/>
      <w:color w:val="000000"/>
      <w:sz w:val="28"/>
      <w:lang w:val="lt-LT" w:eastAsia="en-US"/>
    </w:rPr>
  </w:style>
  <w:style w:type="paragraph" w:customStyle="1" w:styleId="poskyriai">
    <w:name w:val="poskyriai"/>
    <w:basedOn w:val="NormalWeb"/>
    <w:next w:val="Heading2"/>
    <w:link w:val="poskyriaiChar"/>
    <w:rsid w:val="00BD264A"/>
    <w:pPr>
      <w:numPr>
        <w:ilvl w:val="1"/>
        <w:numId w:val="21"/>
      </w:numPr>
      <w:suppressAutoHyphens w:val="0"/>
      <w:spacing w:before="240" w:after="240" w:line="360" w:lineRule="auto"/>
      <w:ind w:left="360"/>
      <w:jc w:val="both"/>
    </w:pPr>
    <w:rPr>
      <w:b/>
      <w:color w:val="000000"/>
      <w:lang w:val="lt-LT" w:eastAsia="en-US"/>
    </w:rPr>
  </w:style>
  <w:style w:type="character" w:customStyle="1" w:styleId="SkyriaiChar">
    <w:name w:val="Skyriai Char"/>
    <w:basedOn w:val="NormalWebChar"/>
    <w:link w:val="Skyriai"/>
    <w:rsid w:val="00BD264A"/>
    <w:rPr>
      <w:rFonts w:ascii="Times New Roman" w:eastAsia="Times New Roman" w:hAnsi="Times New Roman" w:cs="Times New Roman"/>
      <w:b/>
      <w:color w:val="000000"/>
      <w:sz w:val="28"/>
      <w:lang w:val="lt-LT" w:eastAsia="en-US"/>
    </w:rPr>
  </w:style>
  <w:style w:type="paragraph" w:customStyle="1" w:styleId="Style1">
    <w:name w:val="Style1"/>
    <w:basedOn w:val="Heading2"/>
    <w:next w:val="Heading2"/>
    <w:link w:val="Style1Char"/>
    <w:qFormat/>
    <w:rsid w:val="00BD264A"/>
    <w:pPr>
      <w:suppressAutoHyphens w:val="0"/>
      <w:spacing w:before="40" w:after="0" w:line="360" w:lineRule="auto"/>
      <w:ind w:firstLine="720"/>
      <w:jc w:val="both"/>
    </w:pPr>
    <w:rPr>
      <w:rFonts w:ascii="Times New Roman" w:hAnsi="Times New Roman"/>
      <w:b/>
      <w:szCs w:val="26"/>
      <w:lang w:val="lt-LT" w:eastAsia="en-US"/>
    </w:rPr>
  </w:style>
  <w:style w:type="character" w:customStyle="1" w:styleId="poskyriaiChar">
    <w:name w:val="poskyriai Char"/>
    <w:basedOn w:val="NormalWebChar"/>
    <w:link w:val="poskyriai"/>
    <w:rsid w:val="00BD264A"/>
    <w:rPr>
      <w:rFonts w:ascii="Times New Roman" w:eastAsia="Times New Roman" w:hAnsi="Times New Roman" w:cs="Times New Roman"/>
      <w:b/>
      <w:color w:val="000000"/>
      <w:lang w:val="lt-LT" w:eastAsia="en-US"/>
    </w:rPr>
  </w:style>
  <w:style w:type="character" w:customStyle="1" w:styleId="Style1Char">
    <w:name w:val="Style1 Char"/>
    <w:basedOn w:val="Heading2Char"/>
    <w:link w:val="Style1"/>
    <w:rsid w:val="00BD264A"/>
    <w:rPr>
      <w:rFonts w:ascii="Times New Roman" w:eastAsiaTheme="majorEastAsia" w:hAnsi="Times New Roman" w:cstheme="majorBidi"/>
      <w:b/>
      <w:color w:val="0F4761" w:themeColor="accent1" w:themeShade="BF"/>
      <w:sz w:val="32"/>
      <w:szCs w:val="26"/>
      <w:lang w:val="lt-LT" w:eastAsia="en-US"/>
    </w:rPr>
  </w:style>
  <w:style w:type="table" w:customStyle="1" w:styleId="TableGrid2">
    <w:name w:val="Table Grid2"/>
    <w:basedOn w:val="TableNormal"/>
    <w:next w:val="TableGrid"/>
    <w:uiPriority w:val="39"/>
    <w:rsid w:val="00BD264A"/>
    <w:pPr>
      <w:suppressAutoHyphens w:val="0"/>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skyriai">
    <w:name w:val="main skyriai"/>
    <w:basedOn w:val="Skyriai"/>
    <w:link w:val="mainskyriaiChar"/>
    <w:autoRedefine/>
    <w:qFormat/>
    <w:rsid w:val="00BD264A"/>
    <w:pPr>
      <w:ind w:left="360"/>
    </w:pPr>
  </w:style>
  <w:style w:type="character" w:customStyle="1" w:styleId="mainskyriaiChar">
    <w:name w:val="main skyriai Char"/>
    <w:basedOn w:val="SkyriaiChar"/>
    <w:link w:val="mainskyriai"/>
    <w:rsid w:val="00BD264A"/>
    <w:rPr>
      <w:rFonts w:ascii="Times New Roman" w:eastAsia="Times New Roman" w:hAnsi="Times New Roman" w:cs="Times New Roman"/>
      <w:b/>
      <w:color w:val="000000"/>
      <w:sz w:val="28"/>
      <w:lang w:val="lt-LT" w:eastAsia="en-US"/>
    </w:rPr>
  </w:style>
  <w:style w:type="table" w:customStyle="1" w:styleId="TableGrid3">
    <w:name w:val="Table Grid3"/>
    <w:basedOn w:val="TableNormal"/>
    <w:next w:val="TableGrid"/>
    <w:uiPriority w:val="39"/>
    <w:rsid w:val="00BD264A"/>
    <w:pPr>
      <w:suppressAutoHyphens w:val="0"/>
    </w:pPr>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D264A"/>
  </w:style>
  <w:style w:type="table" w:customStyle="1" w:styleId="TableGrid4">
    <w:name w:val="Table Grid4"/>
    <w:basedOn w:val="TableNormal"/>
    <w:next w:val="TableGrid"/>
    <w:uiPriority w:val="39"/>
    <w:rsid w:val="00BD264A"/>
    <w:pPr>
      <w:suppressAutoHyphens w:val="0"/>
    </w:pPr>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1">
    <w:name w:val="Light Grid - Accent 111"/>
    <w:basedOn w:val="TableNormal"/>
    <w:uiPriority w:val="62"/>
    <w:rsid w:val="00BD264A"/>
    <w:pPr>
      <w:suppressAutoHyphens w:val="0"/>
    </w:pPr>
    <w:rPr>
      <w:rFonts w:eastAsia="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51">
    <w:name w:val="Light Shading - Accent 51"/>
    <w:basedOn w:val="TableNormal"/>
    <w:next w:val="LightShading-Accent5"/>
    <w:uiPriority w:val="60"/>
    <w:rsid w:val="00BD264A"/>
    <w:pPr>
      <w:suppressAutoHyphens w:val="0"/>
    </w:pPr>
    <w:rPr>
      <w:rFonts w:eastAsia="Times New Roman"/>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1">
    <w:name w:val="Light Grid - Accent 51"/>
    <w:basedOn w:val="TableNormal"/>
    <w:next w:val="LightGrid-Accent5"/>
    <w:uiPriority w:val="62"/>
    <w:rsid w:val="00BD264A"/>
    <w:pPr>
      <w:suppressAutoHyphens w:val="0"/>
    </w:pPr>
    <w:rPr>
      <w:rFonts w:eastAsia="Times New Roman"/>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TableNormal"/>
    <w:next w:val="LightGrid-Accent4"/>
    <w:uiPriority w:val="62"/>
    <w:rsid w:val="00BD264A"/>
    <w:pPr>
      <w:suppressAutoHyphens w:val="0"/>
    </w:pPr>
    <w:rPr>
      <w:rFonts w:eastAsia="Times New Roman"/>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
    <w:name w:val="Light Grid - Accent 31"/>
    <w:basedOn w:val="TableNormal"/>
    <w:next w:val="LightGrid-Accent3"/>
    <w:uiPriority w:val="62"/>
    <w:rsid w:val="00BD264A"/>
    <w:pPr>
      <w:suppressAutoHyphens w:val="0"/>
    </w:pPr>
    <w:rPr>
      <w:rFonts w:eastAsia="Times New Roman"/>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Light11">
    <w:name w:val="Table Grid Light11"/>
    <w:basedOn w:val="TableNormal"/>
    <w:uiPriority w:val="40"/>
    <w:rsid w:val="00BD264A"/>
    <w:pPr>
      <w:suppressAutoHyphens w:val="0"/>
    </w:pPr>
    <w:rPr>
      <w:rFonts w:eastAsia="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21">
    <w:name w:val="Style21"/>
    <w:basedOn w:val="TableClassic1"/>
    <w:uiPriority w:val="99"/>
    <w:rsid w:val="00BD264A"/>
    <w:pPr>
      <w:spacing w:after="0" w:line="240" w:lineRule="auto"/>
    </w:pPr>
    <w:rPr>
      <w:rFonts w:cs="Times New Roman"/>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BD264A"/>
    <w:pPr>
      <w:suppressAutoHyphens w:val="0"/>
      <w:spacing w:after="200" w:line="276" w:lineRule="auto"/>
    </w:pPr>
    <w:rPr>
      <w:rFonts w:eastAsia="Times New Roman"/>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eapdorotaspaminjimas2">
    <w:name w:val="Neapdorotas paminėjimas2"/>
    <w:basedOn w:val="DefaultParagraphFont"/>
    <w:uiPriority w:val="99"/>
    <w:semiHidden/>
    <w:unhideWhenUsed/>
    <w:rsid w:val="00BD264A"/>
    <w:rPr>
      <w:color w:val="605E5C"/>
      <w:shd w:val="clear" w:color="auto" w:fill="E1DFDD"/>
    </w:rPr>
  </w:style>
  <w:style w:type="character" w:customStyle="1" w:styleId="anchor-text">
    <w:name w:val="anchor-text"/>
    <w:basedOn w:val="DefaultParagraphFont"/>
    <w:rsid w:val="006A6A36"/>
  </w:style>
  <w:style w:type="character" w:customStyle="1" w:styleId="UnresolvedMention4">
    <w:name w:val="Unresolved Mention4"/>
    <w:basedOn w:val="DefaultParagraphFont"/>
    <w:uiPriority w:val="99"/>
    <w:semiHidden/>
    <w:unhideWhenUsed/>
    <w:rsid w:val="004808CB"/>
    <w:rPr>
      <w:color w:val="605E5C"/>
      <w:shd w:val="clear" w:color="auto" w:fill="E1DFDD"/>
    </w:rPr>
  </w:style>
  <w:style w:type="character" w:customStyle="1" w:styleId="UnresolvedMention5">
    <w:name w:val="Unresolved Mention5"/>
    <w:basedOn w:val="DefaultParagraphFont"/>
    <w:uiPriority w:val="99"/>
    <w:semiHidden/>
    <w:unhideWhenUsed/>
    <w:rsid w:val="00D1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84865">
      <w:bodyDiv w:val="1"/>
      <w:marLeft w:val="0"/>
      <w:marRight w:val="0"/>
      <w:marTop w:val="0"/>
      <w:marBottom w:val="0"/>
      <w:divBdr>
        <w:top w:val="none" w:sz="0" w:space="0" w:color="auto"/>
        <w:left w:val="none" w:sz="0" w:space="0" w:color="auto"/>
        <w:bottom w:val="none" w:sz="0" w:space="0" w:color="auto"/>
        <w:right w:val="none" w:sz="0" w:space="0" w:color="auto"/>
      </w:divBdr>
      <w:divsChild>
        <w:div w:id="2061130563">
          <w:marLeft w:val="0"/>
          <w:marRight w:val="0"/>
          <w:marTop w:val="0"/>
          <w:marBottom w:val="0"/>
          <w:divBdr>
            <w:top w:val="none" w:sz="0" w:space="0" w:color="auto"/>
            <w:left w:val="none" w:sz="0" w:space="0" w:color="auto"/>
            <w:bottom w:val="none" w:sz="0" w:space="0" w:color="auto"/>
            <w:right w:val="none" w:sz="0" w:space="0" w:color="auto"/>
          </w:divBdr>
        </w:div>
      </w:divsChild>
    </w:div>
    <w:div w:id="1677079053">
      <w:bodyDiv w:val="1"/>
      <w:marLeft w:val="0"/>
      <w:marRight w:val="0"/>
      <w:marTop w:val="0"/>
      <w:marBottom w:val="0"/>
      <w:divBdr>
        <w:top w:val="none" w:sz="0" w:space="0" w:color="auto"/>
        <w:left w:val="none" w:sz="0" w:space="0" w:color="auto"/>
        <w:bottom w:val="none" w:sz="0" w:space="0" w:color="auto"/>
        <w:right w:val="none" w:sz="0" w:space="0" w:color="auto"/>
      </w:divBdr>
    </w:div>
    <w:div w:id="169326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r.org/" TargetMode="External"/><Relationship Id="rId18" Type="http://schemas.openxmlformats.org/officeDocument/2006/relationships/hyperlink" Target="mailto:abc@xyz.com" TargetMode="External"/><Relationship Id="rId26" Type="http://schemas.openxmlformats.org/officeDocument/2006/relationships/hyperlink" Target="https://doi.org/10.1016/j.indmarman.2017.11.014" TargetMode="External"/><Relationship Id="rId39" Type="http://schemas.openxmlformats.org/officeDocument/2006/relationships/header" Target="header1.xml"/><Relationship Id="rId21" Type="http://schemas.openxmlformats.org/officeDocument/2006/relationships/hyperlink" Target="https://www.accessiblepublishing.ca/a-guide-to-image-description/" TargetMode="External"/><Relationship Id="rId34" Type="http://schemas.openxmlformats.org/officeDocument/2006/relationships/hyperlink" Target="http://dx.doi.org/10.1016/j.indmarman.2017.11.014" TargetMode="Externa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ror.org/" TargetMode="External"/><Relationship Id="rId29" Type="http://schemas.openxmlformats.org/officeDocument/2006/relationships/hyperlink" Target="https://apastyle.apa.org/instructional-aids/reference-exampl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c@xyz.com" TargetMode="External"/><Relationship Id="rId24" Type="http://schemas.openxmlformats.org/officeDocument/2006/relationships/hyperlink" Target="https://doi.org/10.1111/febs.16565" TargetMode="External"/><Relationship Id="rId32" Type="http://schemas.openxmlformats.org/officeDocument/2006/relationships/hyperlink" Target="https://doi.org/10.5114/biolsport.2023.1256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bc@xyz.com" TargetMode="External"/><Relationship Id="rId23" Type="http://schemas.openxmlformats.org/officeDocument/2006/relationships/hyperlink" Target="https://apastyle.apa.org/style-grammar-guidelines/references/examples" TargetMode="External"/><Relationship Id="rId28" Type="http://schemas.openxmlformats.org/officeDocument/2006/relationships/hyperlink" Target="https://doi.org/10.9770/jesi.2019.7.2(38)" TargetMode="External"/><Relationship Id="rId36" Type="http://schemas.openxmlformats.org/officeDocument/2006/relationships/hyperlink" Target="https://www.simplifiedsciencepublishing.com/resources/how-to-make-good-figures-for-scientific-papers" TargetMode="External"/><Relationship Id="rId10" Type="http://schemas.openxmlformats.org/officeDocument/2006/relationships/hyperlink" Target="https://ror.org/" TargetMode="External"/><Relationship Id="rId19" Type="http://schemas.openxmlformats.org/officeDocument/2006/relationships/hyperlink" Target="https://orcid.org/0000-0000-0000-0000" TargetMode="External"/><Relationship Id="rId31" Type="http://schemas.openxmlformats.org/officeDocument/2006/relationships/hyperlink" Target="https://apastyle.apa.org/style-grammar-guidelines"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www.aeaweb.org/econlit/jelCodes.php?view=jel" TargetMode="External"/><Relationship Id="rId22" Type="http://schemas.openxmlformats.org/officeDocument/2006/relationships/image" Target="media/image1.png"/><Relationship Id="rId27" Type="http://schemas.openxmlformats.org/officeDocument/2006/relationships/hyperlink" Target="https://doi.org/10.15388/Im.2019.86.31" TargetMode="External"/><Relationship Id="rId30" Type="http://schemas.openxmlformats.org/officeDocument/2006/relationships/hyperlink" Target="https://www.simplifiedsciencepublishing.com/resources/how-to-make-good-figures-for-scientific-papers" TargetMode="External"/><Relationship Id="rId35" Type="http://schemas.openxmlformats.org/officeDocument/2006/relationships/hyperlink" Target="https://www.mendeley.com/guides/apa-citation-guide/" TargetMode="External"/><Relationship Id="rId48" Type="http://schemas.microsoft.com/office/2016/09/relationships/commentsIds" Target="commentsIds.xml"/><Relationship Id="rId8" Type="http://schemas.openxmlformats.org/officeDocument/2006/relationships/hyperlink" Target="mailto:abc@xyz.com" TargetMode="External"/><Relationship Id="rId3" Type="http://schemas.openxmlformats.org/officeDocument/2006/relationships/styles" Target="styles.xml"/><Relationship Id="rId12" Type="http://schemas.openxmlformats.org/officeDocument/2006/relationships/hyperlink" Target="https://orcid.org/0000-0000-0000-0000" TargetMode="External"/><Relationship Id="rId17" Type="http://schemas.openxmlformats.org/officeDocument/2006/relationships/hyperlink" Target="https://ror.org/" TargetMode="External"/><Relationship Id="rId25" Type="http://schemas.openxmlformats.org/officeDocument/2006/relationships/hyperlink" Target="https://www.jstor.org/stable/247880" TargetMode="External"/><Relationship Id="rId33" Type="http://schemas.openxmlformats.org/officeDocument/2006/relationships/hyperlink" Target="https://doi.org/10.1111/febs.16565"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vu.lt/leidyba/e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zurnalai.vu.lt/BATP" TargetMode="External"/><Relationship Id="rId2" Type="http://schemas.openxmlformats.org/officeDocument/2006/relationships/hyperlink" Target="https://www.vu.lt/leidyba/" TargetMode="External"/><Relationship Id="rId1" Type="http://schemas.openxmlformats.org/officeDocument/2006/relationships/image" Target="media/image2.png"/><Relationship Id="rId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C4B7F37-CEB8-40AB-8AF1-35D4E734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2602</Words>
  <Characters>15407</Characters>
  <Application>Microsoft Office Word</Application>
  <DocSecurity>0</DocSecurity>
  <Lines>334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Vigintas Stancelis</dc:creator>
  <dc:description/>
  <cp:lastModifiedBy>Daiva Tamulevičienė</cp:lastModifiedBy>
  <cp:revision>8</cp:revision>
  <cp:lastPrinted>2024-06-20T07:23:00Z</cp:lastPrinted>
  <dcterms:created xsi:type="dcterms:W3CDTF">2025-04-01T05:15:00Z</dcterms:created>
  <dcterms:modified xsi:type="dcterms:W3CDTF">2025-04-01T16:30:00Z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ec9c4d8c12f4f0b54a0f0e4d6fda9d266d96644a1b27ec895fb958f8c1962465</vt:lpwstr>
  </property>
</Properties>
</file>