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8E57" w14:textId="77777777" w:rsidR="00CC5D45" w:rsidRPr="00F35C1B" w:rsidRDefault="00CC5D45" w:rsidP="00CC5D45">
      <w:pPr>
        <w:pStyle w:val="Heading1"/>
        <w:rPr>
          <w:rFonts w:ascii="Arial" w:hAnsi="Arial" w:cs="Arial"/>
          <w:b/>
          <w:bCs/>
          <w:color w:val="auto"/>
          <w:sz w:val="22"/>
          <w:szCs w:val="22"/>
          <w:lang w:val="en-GB"/>
        </w:rPr>
      </w:pPr>
      <w:r w:rsidRPr="00F35C1B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Article tile</w:t>
      </w:r>
      <w:r w:rsidR="00293945" w:rsidRPr="00F35C1B">
        <w:rPr>
          <w:rFonts w:ascii="Arial" w:hAnsi="Arial" w:cs="Arial"/>
          <w:b/>
          <w:bCs/>
          <w:color w:val="auto"/>
          <w:sz w:val="22"/>
          <w:szCs w:val="22"/>
          <w:lang w:val="en-GB"/>
        </w:rPr>
        <w:t xml:space="preserve">. Specific symbol </w:t>
      </w:r>
      <w:r w:rsidR="00FB282B" w:rsidRPr="00F35C1B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&amp; is not allowed, even in brand names, replace with “and”.</w:t>
      </w:r>
    </w:p>
    <w:p w14:paraId="78F07A6A" w14:textId="77777777" w:rsidR="00D92053" w:rsidRPr="00F35C1B" w:rsidRDefault="00D92053" w:rsidP="00DD79BF">
      <w:pPr>
        <w:rPr>
          <w:rFonts w:ascii="Arial" w:hAnsi="Arial" w:cs="Arial"/>
          <w:b/>
          <w:sz w:val="20"/>
          <w:szCs w:val="20"/>
          <w:lang w:val="en-GB"/>
        </w:rPr>
      </w:pPr>
    </w:p>
    <w:p w14:paraId="3C953A68" w14:textId="0B2A14E1" w:rsidR="00CC5D45" w:rsidRPr="00F35C1B" w:rsidRDefault="00CC5D45" w:rsidP="00DD79BF">
      <w:pPr>
        <w:rPr>
          <w:rFonts w:ascii="Arial" w:hAnsi="Arial" w:cs="Arial"/>
          <w:sz w:val="20"/>
          <w:szCs w:val="20"/>
          <w:lang w:val="en-GB"/>
        </w:rPr>
      </w:pPr>
      <w:r w:rsidRPr="00F0300D">
        <w:rPr>
          <w:rFonts w:ascii="Arial" w:hAnsi="Arial" w:cs="Arial"/>
          <w:bCs/>
          <w:sz w:val="20"/>
          <w:szCs w:val="20"/>
          <w:lang w:val="en-GB"/>
        </w:rPr>
        <w:t>Name</w:t>
      </w:r>
      <w:r w:rsidRPr="00F35C1B">
        <w:rPr>
          <w:rFonts w:ascii="Arial" w:hAnsi="Arial" w:cs="Arial"/>
          <w:b/>
          <w:sz w:val="20"/>
          <w:szCs w:val="20"/>
          <w:lang w:val="en-GB"/>
        </w:rPr>
        <w:t xml:space="preserve"> Surname</w:t>
      </w:r>
      <w:r w:rsidR="00BD264A" w:rsidRPr="00F35C1B">
        <w:rPr>
          <w:rFonts w:ascii="Arial" w:hAnsi="Arial" w:cs="Arial"/>
          <w:sz w:val="20"/>
          <w:szCs w:val="20"/>
          <w:lang w:val="en-GB"/>
        </w:rPr>
        <w:br/>
      </w:r>
      <w:r w:rsidR="00F0300D" w:rsidRPr="00F0300D">
        <w:rPr>
          <w:rFonts w:ascii="Arial" w:hAnsi="Arial" w:cs="Arial"/>
          <w:sz w:val="20"/>
          <w:szCs w:val="20"/>
          <w:lang w:val="en-GB"/>
        </w:rPr>
        <w:t xml:space="preserve">E-mail: </w:t>
      </w:r>
      <w:hyperlink r:id="rId7" w:history="1">
        <w:r w:rsidR="00F0300D" w:rsidRPr="00F0300D">
          <w:rPr>
            <w:rStyle w:val="Hyperlink"/>
            <w:rFonts w:ascii="Arial" w:hAnsi="Arial" w:cs="Arial"/>
            <w:sz w:val="20"/>
            <w:szCs w:val="20"/>
            <w:lang w:val="en-GB"/>
          </w:rPr>
          <w:t>no.spamtoday.lt</w:t>
        </w:r>
      </w:hyperlink>
      <w:r w:rsidR="00F0300D" w:rsidRPr="00F0300D">
        <w:rPr>
          <w:rFonts w:ascii="Arial" w:hAnsi="Arial" w:cs="Arial"/>
          <w:sz w:val="20"/>
          <w:szCs w:val="20"/>
          <w:lang w:val="en-GB"/>
        </w:rPr>
        <w:br/>
        <w:t xml:space="preserve">ORCID: </w:t>
      </w:r>
      <w:hyperlink r:id="rId8" w:history="1">
        <w:r w:rsidR="00F0300D" w:rsidRPr="00F0300D">
          <w:rPr>
            <w:rStyle w:val="Hyperlink"/>
            <w:rFonts w:ascii="Arial" w:hAnsi="Arial" w:cs="Arial"/>
            <w:sz w:val="20"/>
            <w:szCs w:val="20"/>
            <w:lang w:val="en-GB"/>
          </w:rPr>
          <w:t>https://orcid.org/0000-0000-0000-0000</w:t>
        </w:r>
      </w:hyperlink>
      <w:r w:rsidR="00F0300D" w:rsidRPr="00F0300D">
        <w:rPr>
          <w:rFonts w:ascii="Arial" w:hAnsi="Arial" w:cs="Arial"/>
          <w:sz w:val="20"/>
          <w:szCs w:val="20"/>
          <w:lang w:val="en-GB"/>
        </w:rPr>
        <w:br/>
        <w:t>Affiliation: Only in English or official institution title in host country</w:t>
      </w:r>
      <w:r w:rsidR="00F0300D" w:rsidRPr="00F0300D">
        <w:rPr>
          <w:rFonts w:ascii="Arial" w:hAnsi="Arial" w:cs="Arial"/>
          <w:sz w:val="20"/>
          <w:szCs w:val="20"/>
          <w:lang w:val="en-GB"/>
        </w:rPr>
        <w:br/>
        <w:t xml:space="preserve">ROR: Search for your ROR here </w:t>
      </w:r>
      <w:hyperlink r:id="rId9" w:history="1">
        <w:r w:rsidR="00F0300D" w:rsidRPr="00F0300D">
          <w:rPr>
            <w:rStyle w:val="Hyperlink"/>
            <w:rFonts w:ascii="Arial" w:hAnsi="Arial" w:cs="Arial"/>
            <w:sz w:val="20"/>
            <w:szCs w:val="20"/>
            <w:lang w:val="en-GB"/>
          </w:rPr>
          <w:t>https://ror.org/</w:t>
        </w:r>
      </w:hyperlink>
    </w:p>
    <w:p w14:paraId="43EE7209" w14:textId="03F8532A" w:rsidR="00293945" w:rsidRPr="00F35C1B" w:rsidRDefault="00CC5D45" w:rsidP="00293945">
      <w:pPr>
        <w:rPr>
          <w:rFonts w:ascii="Arial" w:hAnsi="Arial" w:cs="Arial"/>
          <w:sz w:val="20"/>
          <w:szCs w:val="20"/>
          <w:lang w:val="en-GB"/>
        </w:rPr>
      </w:pPr>
      <w:r w:rsidRPr="00F0300D">
        <w:rPr>
          <w:rFonts w:ascii="Arial" w:hAnsi="Arial" w:cs="Arial"/>
          <w:bCs/>
          <w:sz w:val="20"/>
          <w:szCs w:val="20"/>
          <w:lang w:val="en-GB"/>
        </w:rPr>
        <w:t>Name</w:t>
      </w:r>
      <w:r w:rsidRPr="00F35C1B">
        <w:rPr>
          <w:rFonts w:ascii="Arial" w:hAnsi="Arial" w:cs="Arial"/>
          <w:b/>
          <w:sz w:val="20"/>
          <w:szCs w:val="20"/>
          <w:lang w:val="en-GB"/>
        </w:rPr>
        <w:t xml:space="preserve"> Surname</w:t>
      </w:r>
      <w:r w:rsidRPr="00F35C1B">
        <w:rPr>
          <w:rFonts w:ascii="Arial" w:hAnsi="Arial" w:cs="Arial"/>
          <w:sz w:val="20"/>
          <w:szCs w:val="20"/>
          <w:lang w:val="en-GB"/>
        </w:rPr>
        <w:br/>
      </w:r>
      <w:r w:rsidR="00F0300D" w:rsidRPr="00F35C1B">
        <w:rPr>
          <w:rFonts w:ascii="Arial" w:hAnsi="Arial" w:cs="Arial"/>
          <w:sz w:val="20"/>
          <w:szCs w:val="20"/>
          <w:lang w:val="en-GB"/>
        </w:rPr>
        <w:t xml:space="preserve">E-mail: </w:t>
      </w:r>
      <w:hyperlink r:id="rId10" w:history="1">
        <w:r w:rsidR="00F0300D" w:rsidRPr="00F35C1B">
          <w:rPr>
            <w:rStyle w:val="Hyperlink"/>
            <w:rFonts w:ascii="Arial" w:hAnsi="Arial" w:cs="Arial"/>
            <w:sz w:val="20"/>
            <w:szCs w:val="20"/>
            <w:lang w:val="en-GB"/>
          </w:rPr>
          <w:t>no.spamtoday.lt</w:t>
        </w:r>
      </w:hyperlink>
      <w:r w:rsidR="00F0300D" w:rsidRPr="00F35C1B">
        <w:rPr>
          <w:rFonts w:ascii="Arial" w:hAnsi="Arial" w:cs="Arial"/>
          <w:sz w:val="20"/>
          <w:szCs w:val="20"/>
          <w:lang w:val="en-GB"/>
        </w:rPr>
        <w:br/>
        <w:t xml:space="preserve">ORCID: </w:t>
      </w:r>
      <w:hyperlink r:id="rId11" w:history="1">
        <w:r w:rsidR="00F0300D" w:rsidRPr="00F35C1B">
          <w:rPr>
            <w:rStyle w:val="Hyperlink"/>
            <w:rFonts w:ascii="Arial" w:hAnsi="Arial" w:cs="Arial"/>
            <w:sz w:val="20"/>
            <w:szCs w:val="20"/>
            <w:lang w:val="en-GB"/>
          </w:rPr>
          <w:t>https://orcid.org/0000-0000-0000-0000</w:t>
        </w:r>
      </w:hyperlink>
      <w:r w:rsidR="00F0300D" w:rsidRPr="00F35C1B">
        <w:rPr>
          <w:rFonts w:ascii="Arial" w:hAnsi="Arial" w:cs="Arial"/>
          <w:sz w:val="20"/>
          <w:szCs w:val="20"/>
          <w:lang w:val="en-GB"/>
        </w:rPr>
        <w:br/>
        <w:t>Affiliation: Only in English or official institution title in host country</w:t>
      </w:r>
      <w:r w:rsidR="00F0300D" w:rsidRPr="00F35C1B">
        <w:rPr>
          <w:rFonts w:ascii="Arial" w:hAnsi="Arial" w:cs="Arial"/>
          <w:sz w:val="20"/>
          <w:szCs w:val="20"/>
          <w:lang w:val="en-GB"/>
        </w:rPr>
        <w:br/>
        <w:t xml:space="preserve">ROR: Search for your ROR here </w:t>
      </w:r>
      <w:hyperlink r:id="rId12" w:history="1">
        <w:r w:rsidR="00F0300D" w:rsidRPr="00F35C1B">
          <w:rPr>
            <w:rStyle w:val="Hyperlink"/>
            <w:rFonts w:ascii="Arial" w:hAnsi="Arial" w:cs="Arial"/>
            <w:sz w:val="20"/>
            <w:szCs w:val="20"/>
            <w:lang w:val="en-GB"/>
          </w:rPr>
          <w:t>https://ror.org/</w:t>
        </w:r>
      </w:hyperlink>
    </w:p>
    <w:p w14:paraId="2D999D56" w14:textId="24EEF8DB" w:rsidR="00293945" w:rsidRPr="00F35C1B" w:rsidRDefault="00CC5D45" w:rsidP="00293945">
      <w:pPr>
        <w:rPr>
          <w:rFonts w:ascii="Arial" w:hAnsi="Arial" w:cs="Arial"/>
          <w:sz w:val="20"/>
          <w:szCs w:val="20"/>
          <w:lang w:val="en-GB"/>
        </w:rPr>
      </w:pPr>
      <w:r w:rsidRPr="00F0300D">
        <w:rPr>
          <w:rFonts w:ascii="Arial" w:hAnsi="Arial" w:cs="Arial"/>
          <w:bCs/>
          <w:sz w:val="20"/>
          <w:szCs w:val="20"/>
          <w:lang w:val="en-GB"/>
        </w:rPr>
        <w:t>Name</w:t>
      </w:r>
      <w:r w:rsidRPr="00F35C1B">
        <w:rPr>
          <w:rFonts w:ascii="Arial" w:hAnsi="Arial" w:cs="Arial"/>
          <w:b/>
          <w:sz w:val="20"/>
          <w:szCs w:val="20"/>
          <w:lang w:val="en-GB"/>
        </w:rPr>
        <w:t xml:space="preserve"> Surname</w:t>
      </w:r>
      <w:r w:rsidRPr="00F35C1B">
        <w:rPr>
          <w:rFonts w:ascii="Arial" w:hAnsi="Arial" w:cs="Arial"/>
          <w:sz w:val="20"/>
          <w:szCs w:val="20"/>
          <w:lang w:val="en-GB"/>
        </w:rPr>
        <w:br/>
      </w:r>
      <w:r w:rsidR="00F0300D" w:rsidRPr="00F35C1B">
        <w:rPr>
          <w:rFonts w:ascii="Arial" w:hAnsi="Arial" w:cs="Arial"/>
          <w:sz w:val="20"/>
          <w:szCs w:val="20"/>
          <w:lang w:val="en-GB"/>
        </w:rPr>
        <w:t xml:space="preserve">E-mail: </w:t>
      </w:r>
      <w:hyperlink r:id="rId13" w:history="1">
        <w:r w:rsidR="00F0300D" w:rsidRPr="00F35C1B">
          <w:rPr>
            <w:rStyle w:val="Hyperlink"/>
            <w:rFonts w:ascii="Arial" w:hAnsi="Arial" w:cs="Arial"/>
            <w:sz w:val="20"/>
            <w:szCs w:val="20"/>
            <w:lang w:val="en-GB"/>
          </w:rPr>
          <w:t>no.spamtoday.lt</w:t>
        </w:r>
      </w:hyperlink>
      <w:r w:rsidR="00F0300D" w:rsidRPr="00F35C1B">
        <w:rPr>
          <w:rFonts w:ascii="Arial" w:hAnsi="Arial" w:cs="Arial"/>
          <w:sz w:val="20"/>
          <w:szCs w:val="20"/>
          <w:lang w:val="en-GB"/>
        </w:rPr>
        <w:br/>
        <w:t xml:space="preserve">ORCID: </w:t>
      </w:r>
      <w:hyperlink r:id="rId14" w:history="1">
        <w:r w:rsidR="00F0300D" w:rsidRPr="00F35C1B">
          <w:rPr>
            <w:rStyle w:val="Hyperlink"/>
            <w:rFonts w:ascii="Arial" w:hAnsi="Arial" w:cs="Arial"/>
            <w:sz w:val="20"/>
            <w:szCs w:val="20"/>
            <w:lang w:val="en-GB"/>
          </w:rPr>
          <w:t>https://orcid.org/0000-0000-0000-0000</w:t>
        </w:r>
      </w:hyperlink>
      <w:r w:rsidR="00F0300D" w:rsidRPr="00F35C1B">
        <w:rPr>
          <w:rFonts w:ascii="Arial" w:hAnsi="Arial" w:cs="Arial"/>
          <w:sz w:val="20"/>
          <w:szCs w:val="20"/>
          <w:lang w:val="en-GB"/>
        </w:rPr>
        <w:br/>
        <w:t>Affiliation: Only in English or official institution title in host country</w:t>
      </w:r>
      <w:r w:rsidR="00F0300D" w:rsidRPr="00F35C1B">
        <w:rPr>
          <w:rFonts w:ascii="Arial" w:hAnsi="Arial" w:cs="Arial"/>
          <w:sz w:val="20"/>
          <w:szCs w:val="20"/>
          <w:lang w:val="en-GB"/>
        </w:rPr>
        <w:br/>
        <w:t xml:space="preserve">ROR: Search for your ROR here </w:t>
      </w:r>
      <w:hyperlink r:id="rId15" w:history="1">
        <w:r w:rsidR="00F0300D" w:rsidRPr="00F35C1B">
          <w:rPr>
            <w:rStyle w:val="Hyperlink"/>
            <w:rFonts w:ascii="Arial" w:hAnsi="Arial" w:cs="Arial"/>
            <w:sz w:val="20"/>
            <w:szCs w:val="20"/>
            <w:lang w:val="en-GB"/>
          </w:rPr>
          <w:t>https://ror.org/</w:t>
        </w:r>
      </w:hyperlink>
    </w:p>
    <w:p w14:paraId="7935AC74" w14:textId="77777777" w:rsidR="00BD264A" w:rsidRPr="00F35C1B" w:rsidRDefault="00BD264A" w:rsidP="00CC5D45">
      <w:pPr>
        <w:rPr>
          <w:rFonts w:ascii="Arial" w:hAnsi="Arial" w:cs="Arial"/>
          <w:sz w:val="20"/>
          <w:szCs w:val="20"/>
          <w:lang w:val="en-GB"/>
        </w:rPr>
      </w:pPr>
      <w:r w:rsidRPr="00F35C1B">
        <w:rPr>
          <w:rFonts w:ascii="Arial" w:hAnsi="Arial" w:cs="Arial"/>
          <w:b/>
          <w:sz w:val="20"/>
          <w:szCs w:val="20"/>
          <w:lang w:val="en-GB"/>
        </w:rPr>
        <w:t>A</w:t>
      </w:r>
      <w:r w:rsidR="00293945" w:rsidRPr="00F35C1B">
        <w:rPr>
          <w:rFonts w:ascii="Arial" w:hAnsi="Arial" w:cs="Arial"/>
          <w:b/>
          <w:sz w:val="20"/>
          <w:szCs w:val="20"/>
          <w:lang w:val="en-GB"/>
        </w:rPr>
        <w:t>n</w:t>
      </w:r>
      <w:r w:rsidRPr="00F35C1B">
        <w:rPr>
          <w:rFonts w:ascii="Arial" w:hAnsi="Arial" w:cs="Arial"/>
          <w:b/>
          <w:sz w:val="20"/>
          <w:szCs w:val="20"/>
          <w:lang w:val="en-GB"/>
        </w:rPr>
        <w:t>nota</w:t>
      </w:r>
      <w:r w:rsidR="00293945" w:rsidRPr="00F35C1B">
        <w:rPr>
          <w:rFonts w:ascii="Arial" w:hAnsi="Arial" w:cs="Arial"/>
          <w:b/>
          <w:sz w:val="20"/>
          <w:szCs w:val="20"/>
          <w:lang w:val="en-GB"/>
        </w:rPr>
        <w:t>tion</w:t>
      </w:r>
      <w:r w:rsidRPr="00F35C1B">
        <w:rPr>
          <w:rFonts w:ascii="Arial" w:hAnsi="Arial" w:cs="Arial"/>
          <w:b/>
          <w:sz w:val="20"/>
          <w:szCs w:val="20"/>
          <w:lang w:val="en-GB"/>
        </w:rPr>
        <w:t xml:space="preserve">. </w:t>
      </w:r>
      <w:r w:rsidR="00293945" w:rsidRPr="00F35C1B">
        <w:rPr>
          <w:rFonts w:ascii="Arial" w:hAnsi="Arial" w:cs="Arial"/>
          <w:bCs/>
          <w:sz w:val="20"/>
          <w:szCs w:val="20"/>
          <w:lang w:val="en-GB"/>
        </w:rPr>
        <w:t>300 words max.</w:t>
      </w:r>
    </w:p>
    <w:p w14:paraId="1B25D188" w14:textId="77777777" w:rsidR="00BD264A" w:rsidRPr="00F35C1B" w:rsidRDefault="00293945" w:rsidP="00DD79BF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F35C1B">
        <w:rPr>
          <w:rFonts w:ascii="Arial" w:hAnsi="Arial" w:cs="Arial"/>
          <w:b/>
          <w:sz w:val="20"/>
          <w:szCs w:val="20"/>
          <w:lang w:val="en-GB"/>
        </w:rPr>
        <w:t>Keywords</w:t>
      </w:r>
      <w:r w:rsidR="00BD264A" w:rsidRPr="00F35C1B">
        <w:rPr>
          <w:rFonts w:ascii="Arial" w:hAnsi="Arial" w:cs="Arial"/>
          <w:b/>
          <w:sz w:val="20"/>
          <w:szCs w:val="20"/>
          <w:lang w:val="en-GB"/>
        </w:rPr>
        <w:t xml:space="preserve">: </w:t>
      </w:r>
      <w:r w:rsidRPr="00F35C1B">
        <w:rPr>
          <w:rFonts w:ascii="Arial" w:hAnsi="Arial" w:cs="Arial"/>
          <w:sz w:val="20"/>
          <w:szCs w:val="20"/>
          <w:lang w:val="en-GB"/>
        </w:rPr>
        <w:t>Up to 5 keywords, short and concise</w:t>
      </w:r>
      <w:r w:rsidR="00BD264A" w:rsidRPr="00F35C1B">
        <w:rPr>
          <w:rFonts w:ascii="Arial" w:hAnsi="Arial" w:cs="Arial"/>
          <w:sz w:val="20"/>
          <w:szCs w:val="20"/>
          <w:lang w:val="en-GB"/>
        </w:rPr>
        <w:t>.</w:t>
      </w:r>
    </w:p>
    <w:p w14:paraId="14E41DC2" w14:textId="77777777" w:rsidR="00BD264A" w:rsidRPr="00F35C1B" w:rsidRDefault="00BD264A" w:rsidP="00DD79BF">
      <w:pPr>
        <w:spacing w:after="1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35C1B">
        <w:rPr>
          <w:rFonts w:ascii="Arial" w:hAnsi="Arial" w:cs="Arial"/>
          <w:b/>
          <w:sz w:val="20"/>
          <w:szCs w:val="20"/>
          <w:lang w:val="en-GB"/>
        </w:rPr>
        <w:t xml:space="preserve">JEL </w:t>
      </w:r>
      <w:r w:rsidR="00293945" w:rsidRPr="00F35C1B">
        <w:rPr>
          <w:rFonts w:ascii="Arial" w:hAnsi="Arial" w:cs="Arial"/>
          <w:b/>
          <w:sz w:val="20"/>
          <w:szCs w:val="20"/>
          <w:lang w:val="en-GB"/>
        </w:rPr>
        <w:t>classification</w:t>
      </w:r>
      <w:r w:rsidRPr="00F35C1B">
        <w:rPr>
          <w:rFonts w:ascii="Arial" w:hAnsi="Arial" w:cs="Arial"/>
          <w:b/>
          <w:sz w:val="20"/>
          <w:szCs w:val="20"/>
          <w:lang w:val="en-GB"/>
        </w:rPr>
        <w:t xml:space="preserve">: </w:t>
      </w:r>
      <w:r w:rsidR="0004474C" w:rsidRPr="00F35C1B">
        <w:rPr>
          <w:rFonts w:ascii="Arial" w:hAnsi="Arial" w:cs="Arial"/>
          <w:sz w:val="20"/>
          <w:szCs w:val="20"/>
          <w:lang w:val="en-GB"/>
        </w:rPr>
        <w:t>XYZ.</w:t>
      </w:r>
    </w:p>
    <w:p w14:paraId="0E565CAB" w14:textId="77777777" w:rsidR="00BD264A" w:rsidRPr="00F35C1B" w:rsidRDefault="00293945" w:rsidP="00DD79BF">
      <w:pPr>
        <w:spacing w:before="240" w:after="120"/>
        <w:rPr>
          <w:rFonts w:ascii="Arial" w:eastAsiaTheme="majorEastAsia" w:hAnsi="Arial" w:cs="Arial"/>
          <w:b/>
          <w:bCs/>
          <w:sz w:val="20"/>
          <w:szCs w:val="22"/>
          <w:lang w:val="en-GB"/>
        </w:rPr>
      </w:pPr>
      <w:r w:rsidRPr="00F35C1B">
        <w:rPr>
          <w:rFonts w:ascii="Arial" w:eastAsiaTheme="majorEastAsia" w:hAnsi="Arial" w:cs="Arial"/>
          <w:b/>
          <w:bCs/>
          <w:sz w:val="20"/>
          <w:szCs w:val="22"/>
          <w:lang w:val="en-GB"/>
        </w:rPr>
        <w:t>Article Title in Lit</w:t>
      </w:r>
      <w:r w:rsidR="004F12BD" w:rsidRPr="00F35C1B">
        <w:rPr>
          <w:rFonts w:ascii="Arial" w:eastAsiaTheme="majorEastAsia" w:hAnsi="Arial" w:cs="Arial"/>
          <w:b/>
          <w:bCs/>
          <w:sz w:val="20"/>
          <w:szCs w:val="22"/>
          <w:lang w:val="en-GB"/>
        </w:rPr>
        <w:t>h</w:t>
      </w:r>
      <w:r w:rsidRPr="00F35C1B">
        <w:rPr>
          <w:rFonts w:ascii="Arial" w:eastAsiaTheme="majorEastAsia" w:hAnsi="Arial" w:cs="Arial"/>
          <w:b/>
          <w:bCs/>
          <w:sz w:val="20"/>
          <w:szCs w:val="22"/>
          <w:lang w:val="en-GB"/>
        </w:rPr>
        <w:t xml:space="preserve">uanian </w:t>
      </w:r>
      <w:r w:rsidRPr="00F35C1B">
        <w:rPr>
          <w:rFonts w:ascii="Arial" w:eastAsiaTheme="majorEastAsia" w:hAnsi="Arial" w:cs="Arial"/>
          <w:sz w:val="20"/>
          <w:szCs w:val="22"/>
          <w:lang w:val="en-GB"/>
        </w:rPr>
        <w:t>[</w:t>
      </w:r>
      <w:r w:rsidR="00CA75A7" w:rsidRPr="00F35C1B">
        <w:rPr>
          <w:rFonts w:ascii="Arial" w:eastAsiaTheme="majorEastAsia" w:hAnsi="Arial" w:cs="Arial"/>
          <w:sz w:val="20"/>
          <w:szCs w:val="22"/>
          <w:lang w:val="en-GB"/>
        </w:rPr>
        <w:t>W</w:t>
      </w:r>
      <w:r w:rsidRPr="00F35C1B">
        <w:rPr>
          <w:rFonts w:ascii="Arial" w:eastAsiaTheme="majorEastAsia" w:hAnsi="Arial" w:cs="Arial"/>
          <w:sz w:val="20"/>
          <w:szCs w:val="22"/>
          <w:lang w:val="en-GB"/>
        </w:rPr>
        <w:t>ill be suggested latter, ignore now]</w:t>
      </w:r>
    </w:p>
    <w:p w14:paraId="222DC0A6" w14:textId="77777777" w:rsidR="00BD264A" w:rsidRPr="00F35C1B" w:rsidRDefault="00BD264A" w:rsidP="00DD79BF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F35C1B">
        <w:rPr>
          <w:rFonts w:ascii="Arial" w:hAnsi="Arial" w:cs="Arial"/>
          <w:b/>
          <w:sz w:val="20"/>
          <w:szCs w:val="20"/>
          <w:lang w:val="en-GB"/>
        </w:rPr>
        <w:t>Annotation</w:t>
      </w:r>
      <w:r w:rsidR="00293945" w:rsidRPr="00F35C1B">
        <w:rPr>
          <w:rFonts w:ascii="Arial" w:hAnsi="Arial" w:cs="Arial"/>
          <w:b/>
          <w:sz w:val="20"/>
          <w:szCs w:val="20"/>
          <w:lang w:val="en-GB"/>
        </w:rPr>
        <w:t xml:space="preserve"> in Lithuanian</w:t>
      </w:r>
      <w:r w:rsidRPr="00F35C1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293945" w:rsidRPr="00F35C1B">
        <w:rPr>
          <w:rFonts w:ascii="Arial" w:eastAsiaTheme="majorEastAsia" w:hAnsi="Arial" w:cs="Arial"/>
          <w:sz w:val="22"/>
          <w:szCs w:val="22"/>
          <w:lang w:val="en-GB"/>
        </w:rPr>
        <w:t>[</w:t>
      </w:r>
      <w:r w:rsidR="00CA75A7" w:rsidRPr="00F35C1B">
        <w:rPr>
          <w:rFonts w:ascii="Arial" w:eastAsiaTheme="majorEastAsia" w:hAnsi="Arial" w:cs="Arial"/>
          <w:sz w:val="22"/>
          <w:szCs w:val="22"/>
          <w:lang w:val="en-GB"/>
        </w:rPr>
        <w:t>W</w:t>
      </w:r>
      <w:r w:rsidR="00293945" w:rsidRPr="00F35C1B">
        <w:rPr>
          <w:rFonts w:ascii="Arial" w:eastAsiaTheme="majorEastAsia" w:hAnsi="Arial" w:cs="Arial"/>
          <w:sz w:val="22"/>
          <w:szCs w:val="22"/>
          <w:lang w:val="en-GB"/>
        </w:rPr>
        <w:t>ill be suggested latter, ignore now]</w:t>
      </w:r>
    </w:p>
    <w:p w14:paraId="50446071" w14:textId="77777777" w:rsidR="00BD264A" w:rsidRPr="00F35C1B" w:rsidRDefault="00BD264A" w:rsidP="00DD79BF">
      <w:pPr>
        <w:spacing w:after="120"/>
        <w:jc w:val="both"/>
        <w:rPr>
          <w:rFonts w:ascii="Arial" w:hAnsi="Arial" w:cs="Arial"/>
          <w:sz w:val="20"/>
          <w:szCs w:val="20"/>
          <w:lang w:val="en-GB"/>
        </w:rPr>
      </w:pPr>
      <w:r w:rsidRPr="00F35C1B">
        <w:rPr>
          <w:rFonts w:ascii="Arial" w:hAnsi="Arial" w:cs="Arial"/>
          <w:b/>
          <w:sz w:val="20"/>
          <w:szCs w:val="20"/>
          <w:lang w:val="en-GB"/>
        </w:rPr>
        <w:t>Keywords</w:t>
      </w:r>
      <w:r w:rsidR="00293945" w:rsidRPr="00F35C1B">
        <w:rPr>
          <w:rFonts w:ascii="Arial" w:hAnsi="Arial" w:cs="Arial"/>
          <w:b/>
          <w:sz w:val="20"/>
          <w:szCs w:val="20"/>
          <w:lang w:val="en-GB"/>
        </w:rPr>
        <w:t xml:space="preserve"> in Lithuanian</w:t>
      </w:r>
      <w:r w:rsidRPr="00F35C1B">
        <w:rPr>
          <w:rFonts w:ascii="Arial" w:hAnsi="Arial" w:cs="Arial"/>
          <w:b/>
          <w:sz w:val="20"/>
          <w:szCs w:val="20"/>
          <w:lang w:val="en-GB"/>
        </w:rPr>
        <w:t xml:space="preserve">: </w:t>
      </w:r>
      <w:r w:rsidR="00CA75A7" w:rsidRPr="00F35C1B">
        <w:rPr>
          <w:rFonts w:ascii="Arial" w:eastAsiaTheme="majorEastAsia" w:hAnsi="Arial" w:cs="Arial"/>
          <w:sz w:val="22"/>
          <w:szCs w:val="22"/>
          <w:lang w:val="en-GB"/>
        </w:rPr>
        <w:t>W</w:t>
      </w:r>
      <w:r w:rsidR="00293945" w:rsidRPr="00F35C1B">
        <w:rPr>
          <w:rFonts w:ascii="Arial" w:eastAsiaTheme="majorEastAsia" w:hAnsi="Arial" w:cs="Arial"/>
          <w:sz w:val="22"/>
          <w:szCs w:val="22"/>
          <w:lang w:val="en-GB"/>
        </w:rPr>
        <w:t>ill be suggested latter, ignore now]</w:t>
      </w:r>
    </w:p>
    <w:p w14:paraId="6A34BB78" w14:textId="77777777" w:rsidR="00D92053" w:rsidRPr="00F35C1B" w:rsidRDefault="00D92053" w:rsidP="00DD79BF">
      <w:pPr>
        <w:pStyle w:val="Heading2"/>
        <w:jc w:val="both"/>
        <w:rPr>
          <w:rStyle w:val="RPHeading1Char"/>
          <w:rFonts w:ascii="Arial" w:eastAsiaTheme="majorEastAsia" w:hAnsi="Arial" w:cs="Arial"/>
          <w:color w:val="auto"/>
          <w:sz w:val="20"/>
          <w:szCs w:val="20"/>
          <w:lang w:val="en-GB" w:eastAsia="en-US"/>
        </w:rPr>
      </w:pPr>
    </w:p>
    <w:p w14:paraId="0408E46E" w14:textId="77777777" w:rsidR="00BD264A" w:rsidRPr="00F35C1B" w:rsidRDefault="0004474C" w:rsidP="00DD79BF">
      <w:pPr>
        <w:pStyle w:val="Heading2"/>
        <w:jc w:val="both"/>
        <w:rPr>
          <w:rStyle w:val="RPHeading1Char"/>
          <w:rFonts w:ascii="Arial" w:eastAsiaTheme="majorEastAsia" w:hAnsi="Arial" w:cs="Arial"/>
          <w:b w:val="0"/>
          <w:bCs w:val="0"/>
          <w:color w:val="auto"/>
          <w:sz w:val="20"/>
          <w:szCs w:val="20"/>
          <w:lang w:val="en-GB" w:eastAsia="en-US"/>
        </w:rPr>
      </w:pPr>
      <w:r w:rsidRPr="00F35C1B">
        <w:rPr>
          <w:rStyle w:val="RPHeading1Char"/>
          <w:rFonts w:ascii="Arial" w:eastAsiaTheme="majorEastAsia" w:hAnsi="Arial" w:cs="Arial"/>
          <w:color w:val="auto"/>
          <w:sz w:val="20"/>
          <w:szCs w:val="20"/>
          <w:lang w:val="en-GB" w:eastAsia="en-US"/>
        </w:rPr>
        <w:t>Introduction</w:t>
      </w:r>
    </w:p>
    <w:p w14:paraId="643010C6" w14:textId="77777777" w:rsidR="0004474C" w:rsidRPr="00F35C1B" w:rsidRDefault="0004474C" w:rsidP="0004474C">
      <w:pPr>
        <w:rPr>
          <w:sz w:val="20"/>
          <w:lang w:val="en-GB"/>
        </w:rPr>
      </w:pPr>
      <w:r w:rsidRPr="00F35C1B">
        <w:rPr>
          <w:sz w:val="20"/>
          <w:lang w:val="en-GB"/>
        </w:rPr>
        <w:t>Text, text, text</w:t>
      </w:r>
    </w:p>
    <w:p w14:paraId="23005A57" w14:textId="77777777" w:rsidR="00D92053" w:rsidRPr="00F35C1B" w:rsidRDefault="00D92053" w:rsidP="00805CF8">
      <w:pPr>
        <w:pStyle w:val="Heading2"/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</w:p>
    <w:p w14:paraId="5F969059" w14:textId="77777777" w:rsidR="00BD264A" w:rsidRPr="00F35C1B" w:rsidRDefault="00BD264A" w:rsidP="00805CF8">
      <w:pPr>
        <w:pStyle w:val="Heading2"/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F35C1B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1. </w:t>
      </w:r>
      <w:r w:rsidR="0004474C" w:rsidRPr="00F35C1B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Chapter title</w:t>
      </w:r>
    </w:p>
    <w:p w14:paraId="2E2C90E2" w14:textId="77777777" w:rsidR="0004474C" w:rsidRPr="00F35C1B" w:rsidRDefault="0004474C" w:rsidP="0004474C">
      <w:pPr>
        <w:rPr>
          <w:sz w:val="20"/>
          <w:lang w:val="en-GB"/>
        </w:rPr>
      </w:pPr>
      <w:r w:rsidRPr="00F35C1B">
        <w:rPr>
          <w:sz w:val="20"/>
          <w:lang w:val="en-GB"/>
        </w:rPr>
        <w:t>Text, text, text</w:t>
      </w:r>
    </w:p>
    <w:p w14:paraId="7EBEECD0" w14:textId="77777777" w:rsidR="00D92053" w:rsidRPr="00F35C1B" w:rsidRDefault="00D92053" w:rsidP="00805CF8">
      <w:pPr>
        <w:pStyle w:val="Heading2"/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</w:p>
    <w:p w14:paraId="7D8FE909" w14:textId="77777777" w:rsidR="00BD264A" w:rsidRPr="00F35C1B" w:rsidRDefault="00BD264A" w:rsidP="00805CF8">
      <w:pPr>
        <w:pStyle w:val="Heading2"/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F35C1B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2. </w:t>
      </w:r>
      <w:r w:rsidR="0004474C" w:rsidRPr="00F35C1B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Chapter title</w:t>
      </w:r>
    </w:p>
    <w:p w14:paraId="14EBF9AE" w14:textId="77777777" w:rsidR="0004474C" w:rsidRPr="00F35C1B" w:rsidRDefault="0004474C" w:rsidP="0004474C">
      <w:pPr>
        <w:rPr>
          <w:sz w:val="20"/>
          <w:lang w:val="en-GB"/>
        </w:rPr>
      </w:pPr>
      <w:r w:rsidRPr="00F35C1B">
        <w:rPr>
          <w:sz w:val="20"/>
          <w:lang w:val="en-GB"/>
        </w:rPr>
        <w:t>Text, text, text</w:t>
      </w:r>
    </w:p>
    <w:p w14:paraId="3BD641FB" w14:textId="77777777" w:rsidR="00D92053" w:rsidRPr="00F35C1B" w:rsidRDefault="00D92053" w:rsidP="00805CF8">
      <w:pPr>
        <w:pStyle w:val="Heading2"/>
        <w:spacing w:after="120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</w:p>
    <w:p w14:paraId="25AE15BF" w14:textId="77777777" w:rsidR="00BD264A" w:rsidRPr="00F35C1B" w:rsidRDefault="00BD264A" w:rsidP="00805CF8">
      <w:pPr>
        <w:pStyle w:val="Heading2"/>
        <w:spacing w:after="120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F35C1B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3. </w:t>
      </w:r>
      <w:r w:rsidR="0004474C" w:rsidRPr="00F35C1B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Chapter title</w:t>
      </w:r>
    </w:p>
    <w:p w14:paraId="228518E1" w14:textId="77777777" w:rsidR="0004474C" w:rsidRPr="00F35C1B" w:rsidRDefault="0004474C" w:rsidP="0004474C">
      <w:pPr>
        <w:rPr>
          <w:sz w:val="20"/>
          <w:lang w:val="en-GB"/>
        </w:rPr>
      </w:pPr>
      <w:r w:rsidRPr="00F35C1B">
        <w:rPr>
          <w:sz w:val="20"/>
          <w:lang w:val="en-GB"/>
        </w:rPr>
        <w:t>Text, text, text</w:t>
      </w:r>
    </w:p>
    <w:p w14:paraId="67183711" w14:textId="77777777" w:rsidR="00D92053" w:rsidRPr="00F35C1B" w:rsidRDefault="00D92053" w:rsidP="00805CF8">
      <w:pPr>
        <w:pStyle w:val="Heading2"/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</w:p>
    <w:p w14:paraId="27058462" w14:textId="039E77A6" w:rsidR="00BD264A" w:rsidRPr="00F35C1B" w:rsidRDefault="0004474C" w:rsidP="00805CF8">
      <w:pPr>
        <w:pStyle w:val="Heading2"/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F35C1B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Conclusions and </w:t>
      </w:r>
      <w:r w:rsidR="00F35C1B" w:rsidRPr="00F35C1B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recommendations</w:t>
      </w:r>
    </w:p>
    <w:p w14:paraId="19B46B16" w14:textId="77777777" w:rsidR="0004474C" w:rsidRPr="00F35C1B" w:rsidRDefault="0004474C" w:rsidP="0004474C">
      <w:pPr>
        <w:rPr>
          <w:sz w:val="20"/>
          <w:lang w:val="en-GB"/>
        </w:rPr>
      </w:pPr>
      <w:r w:rsidRPr="00F35C1B">
        <w:rPr>
          <w:sz w:val="20"/>
          <w:lang w:val="en-GB"/>
        </w:rPr>
        <w:t>Text, text, text</w:t>
      </w:r>
    </w:p>
    <w:p w14:paraId="00951BCF" w14:textId="77777777" w:rsidR="00571633" w:rsidRDefault="00571633" w:rsidP="00571633">
      <w:pPr>
        <w:pStyle w:val="BodyText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bookmarkStart w:id="0" w:name="_Hlk191030844"/>
      <w:r w:rsidRPr="00F671D8">
        <w:rPr>
          <w:rFonts w:ascii="Calibri" w:hAnsi="Calibri" w:cs="Calibri"/>
          <w:b/>
          <w:bCs/>
          <w:sz w:val="20"/>
          <w:szCs w:val="20"/>
        </w:rPr>
        <w:t>Author contributions</w:t>
      </w:r>
    </w:p>
    <w:p w14:paraId="29BE3E02" w14:textId="3BEACC80" w:rsidR="00571633" w:rsidRPr="00F671D8" w:rsidRDefault="00571633" w:rsidP="00571633">
      <w:pPr>
        <w:pStyle w:val="BodyText"/>
        <w:spacing w:after="0" w:line="240" w:lineRule="auto"/>
        <w:rPr>
          <w:rFonts w:ascii="Calibri" w:hAnsi="Calibri" w:cs="Calibri"/>
          <w:sz w:val="20"/>
          <w:szCs w:val="20"/>
        </w:rPr>
      </w:pPr>
      <w:r w:rsidRPr="00571633">
        <w:rPr>
          <w:rFonts w:ascii="Calibri" w:hAnsi="Calibri" w:cs="Calibri"/>
          <w:sz w:val="20"/>
          <w:szCs w:val="20"/>
        </w:rPr>
        <w:t>Example:</w:t>
      </w:r>
      <w:r w:rsidRPr="00F671D8">
        <w:rPr>
          <w:rFonts w:ascii="Calibri" w:hAnsi="Calibri" w:cs="Calibri"/>
          <w:sz w:val="20"/>
          <w:szCs w:val="20"/>
        </w:rPr>
        <w:br/>
      </w:r>
      <w:r w:rsidRPr="00F671D8">
        <w:rPr>
          <w:rFonts w:ascii="Calibri" w:hAnsi="Calibri" w:cs="Calibri"/>
          <w:b/>
          <w:bCs/>
          <w:sz w:val="20"/>
          <w:szCs w:val="20"/>
        </w:rPr>
        <w:t xml:space="preserve">John </w:t>
      </w:r>
      <w:proofErr w:type="spellStart"/>
      <w:r w:rsidRPr="00F671D8">
        <w:rPr>
          <w:rFonts w:ascii="Calibri" w:hAnsi="Calibri" w:cs="Calibri"/>
          <w:b/>
          <w:bCs/>
          <w:sz w:val="20"/>
          <w:szCs w:val="20"/>
        </w:rPr>
        <w:t>Jonsered</w:t>
      </w:r>
      <w:proofErr w:type="spellEnd"/>
      <w:r w:rsidRPr="00F671D8">
        <w:rPr>
          <w:rFonts w:ascii="Calibri" w:hAnsi="Calibri" w:cs="Calibri"/>
          <w:sz w:val="20"/>
          <w:szCs w:val="20"/>
        </w:rPr>
        <w:t>: conceptualization, methodology, formal analysis, investigation, writing - original draft, writing - review &amp; editing, visualization. </w:t>
      </w:r>
      <w:r w:rsidRPr="00F671D8">
        <w:rPr>
          <w:rFonts w:ascii="Calibri" w:hAnsi="Calibri" w:cs="Calibri"/>
          <w:b/>
          <w:bCs/>
          <w:sz w:val="20"/>
          <w:szCs w:val="20"/>
        </w:rPr>
        <w:t>Lucy Schneider</w:t>
      </w:r>
      <w:r w:rsidRPr="00F671D8">
        <w:rPr>
          <w:rFonts w:ascii="Calibri" w:hAnsi="Calibri" w:cs="Calibri"/>
          <w:sz w:val="20"/>
          <w:szCs w:val="20"/>
        </w:rPr>
        <w:t>: conceptualization, methodology, formal analysis, investigation, writing - original draft, writing - review &amp; editing. </w:t>
      </w:r>
    </w:p>
    <w:bookmarkEnd w:id="0"/>
    <w:p w14:paraId="397CE968" w14:textId="77777777" w:rsidR="00D92053" w:rsidRPr="00F35C1B" w:rsidRDefault="00D92053" w:rsidP="00805CF8">
      <w:pPr>
        <w:pStyle w:val="Heading3"/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</w:p>
    <w:p w14:paraId="08132063" w14:textId="62D4F1C0" w:rsidR="00BD264A" w:rsidRPr="00F35C1B" w:rsidRDefault="00F35C1B" w:rsidP="00805CF8">
      <w:pPr>
        <w:pStyle w:val="Heading3"/>
        <w:spacing w:after="120"/>
        <w:jc w:val="both"/>
        <w:rPr>
          <w:rFonts w:ascii="Arial" w:hAnsi="Arial" w:cs="Arial"/>
          <w:b/>
          <w:bCs/>
          <w:color w:val="auto"/>
          <w:sz w:val="20"/>
          <w:szCs w:val="20"/>
          <w:lang w:val="en-GB"/>
        </w:rPr>
      </w:pPr>
      <w:r w:rsidRPr="00F35C1B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Literature</w:t>
      </w:r>
    </w:p>
    <w:p w14:paraId="60CE3521" w14:textId="77777777" w:rsidR="00BD264A" w:rsidRPr="00F35C1B" w:rsidRDefault="00BD264A" w:rsidP="00A30BE3">
      <w:pPr>
        <w:spacing w:after="80"/>
        <w:rPr>
          <w:rStyle w:val="fontstyle01"/>
          <w:b/>
          <w:lang w:val="en-GB"/>
        </w:rPr>
      </w:pPr>
      <w:r w:rsidRPr="00F35C1B">
        <w:rPr>
          <w:rStyle w:val="fontstyle01"/>
          <w:lang w:val="en-GB"/>
        </w:rPr>
        <w:t xml:space="preserve">Ali, H. Y.; Danish, R. Q.; </w:t>
      </w:r>
      <w:proofErr w:type="spellStart"/>
      <w:r w:rsidRPr="00F35C1B">
        <w:rPr>
          <w:rStyle w:val="fontstyle01"/>
          <w:lang w:val="en-GB"/>
        </w:rPr>
        <w:t>Haq</w:t>
      </w:r>
      <w:proofErr w:type="spellEnd"/>
      <w:r w:rsidRPr="00F35C1B">
        <w:rPr>
          <w:rStyle w:val="fontstyle01"/>
          <w:lang w:val="en-GB"/>
        </w:rPr>
        <w:t xml:space="preserve">, M. A. U., 2019. How corporate social responsibility boosts firm financial performance: The mediating role of corporate image and customer satisfaction. </w:t>
      </w:r>
      <w:r w:rsidRPr="00F35C1B">
        <w:rPr>
          <w:rStyle w:val="fontstyle21"/>
          <w:rFonts w:ascii="Arial" w:hAnsi="Arial" w:cs="Arial"/>
          <w:sz w:val="18"/>
          <w:szCs w:val="18"/>
          <w:lang w:val="en-GB"/>
        </w:rPr>
        <w:t>Corporate Social Responsibility and Environmental Management</w:t>
      </w:r>
      <w:r w:rsidRPr="00F35C1B">
        <w:rPr>
          <w:rStyle w:val="fontstyle01"/>
          <w:lang w:val="en-GB"/>
        </w:rPr>
        <w:t xml:space="preserve">. 27(1), 166–177. </w:t>
      </w:r>
      <w:hyperlink r:id="rId16" w:history="1">
        <w:r w:rsidRPr="00F35C1B">
          <w:rPr>
            <w:rStyle w:val="Hyperlink"/>
            <w:rFonts w:ascii="Arial" w:hAnsi="Arial" w:cs="Arial"/>
            <w:sz w:val="18"/>
            <w:szCs w:val="18"/>
            <w:u w:val="none"/>
            <w:lang w:val="en-GB"/>
          </w:rPr>
          <w:t>https://doi.org/10.1002/csr.1781</w:t>
        </w:r>
      </w:hyperlink>
      <w:r w:rsidRPr="00F35C1B">
        <w:rPr>
          <w:rStyle w:val="fontstyle01"/>
          <w:lang w:val="en-GB"/>
        </w:rPr>
        <w:t>.</w:t>
      </w:r>
    </w:p>
    <w:p w14:paraId="61D9118C" w14:textId="77777777" w:rsidR="00F10267" w:rsidRPr="00F35C1B" w:rsidRDefault="00BD264A" w:rsidP="0004474C">
      <w:pPr>
        <w:tabs>
          <w:tab w:val="left" w:pos="993"/>
          <w:tab w:val="left" w:pos="1134"/>
        </w:tabs>
        <w:spacing w:after="80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 w:rsidRPr="00F35C1B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Arnold, M. C.; Horner, C. H.; Martin, P.; Moser, V. D., 2017. German and US investment professionals’ use of corporate social responsibility disclosures in their personal investment decisions and recommendations to clients. </w:t>
      </w:r>
      <w:r w:rsidRPr="00F35C1B">
        <w:rPr>
          <w:rFonts w:ascii="Arial" w:hAnsi="Arial" w:cs="Arial"/>
          <w:i/>
          <w:color w:val="000000" w:themeColor="text1"/>
          <w:sz w:val="18"/>
          <w:szCs w:val="18"/>
          <w:lang w:val="en-GB"/>
        </w:rPr>
        <w:t>Kelley School of Business Research Paper</w:t>
      </w:r>
      <w:r w:rsidRPr="00F35C1B">
        <w:rPr>
          <w:rFonts w:ascii="Arial" w:hAnsi="Arial" w:cs="Arial"/>
          <w:color w:val="000000" w:themeColor="text1"/>
          <w:sz w:val="18"/>
          <w:szCs w:val="18"/>
          <w:lang w:val="en-GB"/>
        </w:rPr>
        <w:t xml:space="preserve">. 17–61. </w:t>
      </w:r>
      <w:hyperlink r:id="rId17" w:history="1">
        <w:r w:rsidRPr="00F35C1B">
          <w:rPr>
            <w:rStyle w:val="Hyperlink"/>
            <w:rFonts w:ascii="Arial" w:hAnsi="Arial" w:cs="Arial"/>
            <w:sz w:val="18"/>
            <w:szCs w:val="18"/>
            <w:u w:val="none"/>
            <w:lang w:val="en-GB"/>
          </w:rPr>
          <w:t>https://dx.doi.org/10.2139/ssrn.3020887</w:t>
        </w:r>
      </w:hyperlink>
      <w:r w:rsidRPr="00F35C1B">
        <w:rPr>
          <w:rFonts w:ascii="Arial" w:hAnsi="Arial" w:cs="Arial"/>
          <w:color w:val="000000" w:themeColor="text1"/>
          <w:sz w:val="18"/>
          <w:szCs w:val="18"/>
          <w:lang w:val="en-GB"/>
        </w:rPr>
        <w:t>.</w:t>
      </w:r>
    </w:p>
    <w:sectPr w:rsidR="00F10267" w:rsidRPr="00F35C1B" w:rsidSect="009C2B1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652" w:right="1440" w:bottom="2552" w:left="1440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6EAB4" w14:textId="77777777" w:rsidR="00717013" w:rsidRDefault="00717013">
      <w:pPr>
        <w:spacing w:after="0" w:line="240" w:lineRule="auto"/>
      </w:pPr>
      <w:r>
        <w:separator/>
      </w:r>
    </w:p>
  </w:endnote>
  <w:endnote w:type="continuationSeparator" w:id="0">
    <w:p w14:paraId="5CD5A27C" w14:textId="77777777" w:rsidR="00717013" w:rsidRDefault="0071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1B11" w14:textId="77777777" w:rsidR="00753A8C" w:rsidRPr="001938EB" w:rsidRDefault="002C3406" w:rsidP="001938EB">
    <w:pPr>
      <w:pStyle w:val="Footer"/>
      <w:jc w:val="center"/>
      <w:rPr>
        <w:sz w:val="20"/>
        <w:szCs w:val="20"/>
      </w:rPr>
    </w:pPr>
    <w:r w:rsidRPr="001938EB">
      <w:rPr>
        <w:sz w:val="20"/>
        <w:szCs w:val="20"/>
      </w:rPr>
      <w:fldChar w:fldCharType="begin"/>
    </w:r>
    <w:r w:rsidR="00380485" w:rsidRPr="001938EB">
      <w:rPr>
        <w:sz w:val="20"/>
        <w:szCs w:val="20"/>
      </w:rPr>
      <w:instrText xml:space="preserve"> PAGE </w:instrText>
    </w:r>
    <w:r w:rsidRPr="001938EB">
      <w:rPr>
        <w:sz w:val="20"/>
        <w:szCs w:val="20"/>
      </w:rPr>
      <w:fldChar w:fldCharType="separate"/>
    </w:r>
    <w:r w:rsidR="00D92053">
      <w:rPr>
        <w:noProof/>
        <w:sz w:val="20"/>
        <w:szCs w:val="20"/>
      </w:rPr>
      <w:t>2</w:t>
    </w:r>
    <w:r w:rsidRPr="001938EB">
      <w:rPr>
        <w:sz w:val="20"/>
        <w:szCs w:val="20"/>
      </w:rPr>
      <w:fldChar w:fldCharType="end"/>
    </w:r>
  </w:p>
  <w:p w14:paraId="703B3D2E" w14:textId="77777777" w:rsidR="00753A8C" w:rsidRDefault="00753A8C">
    <w:pPr>
      <w:pStyle w:val="Footer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372C" w14:textId="77777777" w:rsidR="00753A8C" w:rsidRPr="001938EB" w:rsidRDefault="002C3406" w:rsidP="001938EB">
    <w:pPr>
      <w:pStyle w:val="Footer"/>
      <w:jc w:val="center"/>
      <w:rPr>
        <w:sz w:val="20"/>
        <w:szCs w:val="20"/>
      </w:rPr>
    </w:pPr>
    <w:r w:rsidRPr="001938EB">
      <w:rPr>
        <w:sz w:val="20"/>
        <w:szCs w:val="20"/>
      </w:rPr>
      <w:fldChar w:fldCharType="begin"/>
    </w:r>
    <w:r w:rsidR="00380485" w:rsidRPr="001938EB">
      <w:rPr>
        <w:sz w:val="20"/>
        <w:szCs w:val="20"/>
      </w:rPr>
      <w:instrText xml:space="preserve"> PAGE </w:instrText>
    </w:r>
    <w:r w:rsidRPr="001938EB">
      <w:rPr>
        <w:sz w:val="20"/>
        <w:szCs w:val="20"/>
      </w:rPr>
      <w:fldChar w:fldCharType="separate"/>
    </w:r>
    <w:r w:rsidR="00380485" w:rsidRPr="001938EB">
      <w:rPr>
        <w:sz w:val="20"/>
        <w:szCs w:val="20"/>
      </w:rPr>
      <w:t>3</w:t>
    </w:r>
    <w:r w:rsidRPr="001938EB">
      <w:rPr>
        <w:sz w:val="20"/>
        <w:szCs w:val="20"/>
      </w:rPr>
      <w:fldChar w:fldCharType="end"/>
    </w:r>
  </w:p>
  <w:p w14:paraId="128D6AA7" w14:textId="77777777" w:rsidR="00753A8C" w:rsidRDefault="00753A8C">
    <w:pPr>
      <w:pStyle w:val="Footer"/>
      <w:rPr>
        <w:rFonts w:ascii="Arial" w:eastAsia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A04A" w14:textId="092004C7" w:rsidR="00F10267" w:rsidRPr="00CF2307" w:rsidRDefault="00F10267" w:rsidP="00F10267">
    <w:pPr>
      <w:rPr>
        <w:rFonts w:ascii="Arial" w:hAnsi="Arial" w:cs="Arial"/>
        <w:sz w:val="14"/>
        <w:szCs w:val="14"/>
      </w:rPr>
    </w:pPr>
    <w:r w:rsidRPr="00ED6FB9">
      <w:rPr>
        <w:rFonts w:ascii="Arial" w:hAnsi="Arial" w:cs="Arial"/>
        <w:bCs/>
        <w:sz w:val="14"/>
        <w:szCs w:val="14"/>
        <w:lang w:val="lt-LT"/>
      </w:rPr>
      <w:t xml:space="preserve">Copyright © </w:t>
    </w:r>
    <w:r w:rsidR="00647DF9" w:rsidRPr="006F366B">
      <w:rPr>
        <w:rFonts w:ascii="Arial" w:hAnsi="Arial" w:cs="Arial"/>
        <w:bCs/>
        <w:sz w:val="14"/>
        <w:szCs w:val="14"/>
        <w:lang w:val="lt-LT"/>
      </w:rPr>
      <w:t>202</w:t>
    </w:r>
    <w:r w:rsidR="00E04AD6">
      <w:rPr>
        <w:rFonts w:ascii="Arial" w:hAnsi="Arial" w:cs="Arial"/>
        <w:bCs/>
        <w:sz w:val="14"/>
        <w:szCs w:val="14"/>
        <w:lang w:val="lt-LT"/>
      </w:rPr>
      <w:t>5</w:t>
    </w:r>
    <w:r w:rsidR="00647DF9" w:rsidRPr="006F366B">
      <w:rPr>
        <w:rFonts w:ascii="Arial" w:hAnsi="Arial" w:cs="Arial"/>
        <w:bCs/>
        <w:sz w:val="14"/>
        <w:szCs w:val="14"/>
        <w:lang w:val="lt-LT"/>
      </w:rPr>
      <w:t xml:space="preserve"> </w:t>
    </w:r>
    <w:proofErr w:type="spellStart"/>
    <w:r w:rsidR="00E04AD6">
      <w:rPr>
        <w:rFonts w:ascii="Arial" w:hAnsi="Arial" w:cs="Arial"/>
        <w:bCs/>
        <w:sz w:val="14"/>
        <w:szCs w:val="14"/>
        <w:lang w:val="lt-LT"/>
      </w:rPr>
      <w:t>Author</w:t>
    </w:r>
    <w:proofErr w:type="spellEnd"/>
    <w:r w:rsidR="00E04AD6">
      <w:rPr>
        <w:rFonts w:ascii="Arial" w:hAnsi="Arial" w:cs="Arial"/>
        <w:bCs/>
        <w:sz w:val="14"/>
        <w:szCs w:val="14"/>
        <w:lang w:val="lt-LT"/>
      </w:rPr>
      <w:t xml:space="preserve"> </w:t>
    </w:r>
    <w:proofErr w:type="spellStart"/>
    <w:r w:rsidR="00E04AD6">
      <w:rPr>
        <w:rFonts w:ascii="Arial" w:hAnsi="Arial" w:cs="Arial"/>
        <w:bCs/>
        <w:sz w:val="14"/>
        <w:szCs w:val="14"/>
        <w:lang w:val="lt-LT"/>
      </w:rPr>
      <w:t>names</w:t>
    </w:r>
    <w:proofErr w:type="spellEnd"/>
    <w:r w:rsidR="00DD79BF" w:rsidRPr="00BD264A">
      <w:rPr>
        <w:rFonts w:ascii="Arial" w:hAnsi="Arial" w:cs="Arial"/>
        <w:bCs/>
        <w:sz w:val="14"/>
        <w:szCs w:val="14"/>
        <w:lang w:val="lt-LT"/>
      </w:rPr>
      <w:t>.</w:t>
    </w:r>
    <w:r w:rsidR="00E04AD6">
      <w:rPr>
        <w:rFonts w:ascii="Arial" w:hAnsi="Arial" w:cs="Arial"/>
        <w:bCs/>
        <w:sz w:val="14"/>
        <w:szCs w:val="14"/>
        <w:lang w:val="lt-LT"/>
      </w:rPr>
      <w:t xml:space="preserve"> </w:t>
    </w:r>
    <w:r w:rsidRPr="00CF2307">
      <w:rPr>
        <w:rStyle w:val="RPAcknowledgmentsandreferencesChar"/>
        <w:rFonts w:ascii="Arial" w:eastAsiaTheme="minorEastAsia" w:hAnsi="Arial" w:cs="Arial"/>
        <w:sz w:val="14"/>
        <w:szCs w:val="14"/>
      </w:rPr>
      <w:t xml:space="preserve">Published by </w:t>
    </w:r>
    <w:hyperlink r:id="rId1" w:history="1">
      <w:r w:rsidRPr="00CF2307">
        <w:rPr>
          <w:rFonts w:ascii="Arial" w:hAnsi="Arial" w:cs="Arial"/>
          <w:sz w:val="14"/>
          <w:szCs w:val="14"/>
        </w:rPr>
        <w:t>Vilnius University Press</w:t>
      </w:r>
    </w:hyperlink>
    <w:r>
      <w:rPr>
        <w:rFonts w:ascii="Arial" w:hAnsi="Arial" w:cs="Arial"/>
        <w:sz w:val="14"/>
        <w:szCs w:val="14"/>
      </w:rPr>
      <w:t xml:space="preserve">. </w:t>
    </w:r>
    <w:r w:rsidRPr="00CF2307">
      <w:rPr>
        <w:rStyle w:val="RPAcknowledgmentsandreferencesChar"/>
        <w:rFonts w:ascii="Arial" w:eastAsiaTheme="minorEastAsia" w:hAnsi="Arial" w:cs="Arial"/>
        <w:sz w:val="14"/>
        <w:szCs w:val="14"/>
      </w:rPr>
      <w:t xml:space="preserve">This is an Open Access article distributed under the terms of the </w:t>
    </w:r>
    <w:hyperlink r:id="rId2" w:history="1">
      <w:r w:rsidRPr="00CF2307">
        <w:rPr>
          <w:rFonts w:ascii="Arial" w:hAnsi="Arial" w:cs="Arial"/>
          <w:sz w:val="14"/>
          <w:szCs w:val="14"/>
        </w:rPr>
        <w:t xml:space="preserve">Creative Commons Attribution </w:t>
      </w:r>
      <w:proofErr w:type="spellStart"/>
      <w:r w:rsidRPr="00CF2307">
        <w:rPr>
          <w:rFonts w:ascii="Arial" w:hAnsi="Arial" w:cs="Arial"/>
          <w:sz w:val="14"/>
          <w:szCs w:val="14"/>
        </w:rPr>
        <w:t>Licence</w:t>
      </w:r>
      <w:proofErr w:type="spellEnd"/>
    </w:hyperlink>
    <w:r w:rsidRPr="00CF2307">
      <w:rPr>
        <w:rStyle w:val="RPAcknowledgmentsandreferencesChar"/>
        <w:rFonts w:ascii="Arial" w:eastAsiaTheme="minorEastAsia" w:hAnsi="Arial" w:cs="Arial"/>
        <w:sz w:val="14"/>
        <w:szCs w:val="14"/>
      </w:rPr>
      <w:t>, which permits unrestricted use, distribution, and reproduction in any medium, provided the original author and source are credited.</w:t>
    </w:r>
    <w:r w:rsidRPr="00CF2307">
      <w:rPr>
        <w:rStyle w:val="RPAcknowledgmentsandreferencesChar"/>
        <w:rFonts w:ascii="Arial" w:eastAsiaTheme="minorEastAsia" w:hAnsi="Arial" w:cs="Arial"/>
        <w:sz w:val="14"/>
        <w:szCs w:val="14"/>
      </w:rPr>
      <w:br/>
    </w:r>
    <w:r w:rsidRPr="00CF2307">
      <w:rPr>
        <w:rFonts w:ascii="Arial" w:hAnsi="Arial" w:cs="Arial"/>
        <w:b/>
        <w:bCs/>
        <w:sz w:val="14"/>
        <w:szCs w:val="14"/>
      </w:rPr>
      <w:t>Submitted</w:t>
    </w:r>
    <w:r w:rsidRPr="00CF2307">
      <w:rPr>
        <w:rFonts w:ascii="Arial" w:hAnsi="Arial" w:cs="Arial"/>
        <w:sz w:val="14"/>
        <w:szCs w:val="14"/>
      </w:rPr>
      <w:t xml:space="preserve"> on </w:t>
    </w:r>
    <w:r w:rsidR="00DD79BF">
      <w:rPr>
        <w:rFonts w:ascii="Arial" w:hAnsi="Arial" w:cs="Arial"/>
        <w:sz w:val="14"/>
        <w:szCs w:val="14"/>
      </w:rPr>
      <w:t>0</w:t>
    </w:r>
    <w:r w:rsidR="00E04AD6">
      <w:rPr>
        <w:rFonts w:ascii="Arial" w:hAnsi="Arial" w:cs="Arial"/>
        <w:sz w:val="14"/>
        <w:szCs w:val="14"/>
      </w:rPr>
      <w:t>0</w:t>
    </w:r>
    <w:r w:rsidR="00647DF9" w:rsidRPr="006F366B">
      <w:rPr>
        <w:rFonts w:ascii="Arial" w:hAnsi="Arial" w:cs="Arial"/>
        <w:sz w:val="14"/>
        <w:szCs w:val="14"/>
      </w:rPr>
      <w:t>.</w:t>
    </w:r>
    <w:r w:rsidR="00DD79BF">
      <w:rPr>
        <w:rFonts w:ascii="Arial" w:hAnsi="Arial" w:cs="Arial"/>
        <w:sz w:val="14"/>
        <w:szCs w:val="14"/>
      </w:rPr>
      <w:t>0</w:t>
    </w:r>
    <w:r w:rsidR="00E04AD6">
      <w:rPr>
        <w:rFonts w:ascii="Arial" w:hAnsi="Arial" w:cs="Arial"/>
        <w:sz w:val="14"/>
        <w:szCs w:val="14"/>
      </w:rPr>
      <w:t>0</w:t>
    </w:r>
    <w:r w:rsidR="00647DF9" w:rsidRPr="006F366B">
      <w:rPr>
        <w:rFonts w:ascii="Arial" w:hAnsi="Arial" w:cs="Arial"/>
        <w:sz w:val="14"/>
        <w:szCs w:val="14"/>
      </w:rPr>
      <w:t>.202</w:t>
    </w:r>
    <w:r w:rsidR="00E04AD6">
      <w:rPr>
        <w:rFonts w:ascii="Arial" w:hAnsi="Arial" w:cs="Arial"/>
        <w:sz w:val="14"/>
        <w:szCs w:val="14"/>
      </w:rPr>
      <w:t>5</w:t>
    </w:r>
  </w:p>
  <w:p w14:paraId="36562447" w14:textId="77777777" w:rsidR="00753A8C" w:rsidRPr="001938EB" w:rsidRDefault="002C3406" w:rsidP="001938EB">
    <w:pPr>
      <w:pStyle w:val="Footer"/>
      <w:jc w:val="center"/>
      <w:rPr>
        <w:sz w:val="20"/>
        <w:szCs w:val="20"/>
      </w:rPr>
    </w:pPr>
    <w:r w:rsidRPr="001938EB">
      <w:rPr>
        <w:sz w:val="20"/>
        <w:szCs w:val="20"/>
      </w:rPr>
      <w:fldChar w:fldCharType="begin"/>
    </w:r>
    <w:r w:rsidR="00380485" w:rsidRPr="001938EB">
      <w:rPr>
        <w:sz w:val="20"/>
        <w:szCs w:val="20"/>
      </w:rPr>
      <w:instrText xml:space="preserve"> PAGE </w:instrText>
    </w:r>
    <w:r w:rsidRPr="001938EB">
      <w:rPr>
        <w:sz w:val="20"/>
        <w:szCs w:val="20"/>
      </w:rPr>
      <w:fldChar w:fldCharType="separate"/>
    </w:r>
    <w:r w:rsidR="00D92053">
      <w:rPr>
        <w:noProof/>
        <w:sz w:val="20"/>
        <w:szCs w:val="20"/>
      </w:rPr>
      <w:t>1</w:t>
    </w:r>
    <w:r w:rsidRPr="001938EB">
      <w:rPr>
        <w:sz w:val="20"/>
        <w:szCs w:val="20"/>
      </w:rPr>
      <w:fldChar w:fldCharType="end"/>
    </w:r>
  </w:p>
  <w:p w14:paraId="21BA9921" w14:textId="77777777" w:rsidR="00753A8C" w:rsidRDefault="00753A8C">
    <w:pPr>
      <w:pStyle w:val="Footer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7675" w14:textId="77777777" w:rsidR="00717013" w:rsidRDefault="00717013">
      <w:pPr>
        <w:spacing w:after="0" w:line="240" w:lineRule="auto"/>
      </w:pPr>
      <w:r>
        <w:separator/>
      </w:r>
    </w:p>
  </w:footnote>
  <w:footnote w:type="continuationSeparator" w:id="0">
    <w:p w14:paraId="00D5F91C" w14:textId="77777777" w:rsidR="00717013" w:rsidRDefault="0071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C2D3" w14:textId="77777777" w:rsidR="00E04AD6" w:rsidRDefault="00E04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1C1A" w14:textId="77777777" w:rsidR="00E04AD6" w:rsidRDefault="00E04A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single" w:sz="8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A0" w:firstRow="1" w:lastRow="0" w:firstColumn="1" w:lastColumn="0" w:noHBand="1" w:noVBand="1"/>
    </w:tblPr>
    <w:tblGrid>
      <w:gridCol w:w="4425"/>
      <w:gridCol w:w="1888"/>
      <w:gridCol w:w="3047"/>
    </w:tblGrid>
    <w:tr w:rsidR="00753A8C" w14:paraId="37D8A0F2" w14:textId="77777777" w:rsidTr="00D7314A">
      <w:trPr>
        <w:trHeight w:val="300"/>
      </w:trPr>
      <w:tc>
        <w:tcPr>
          <w:tcW w:w="4425" w:type="dxa"/>
        </w:tcPr>
        <w:p w14:paraId="22A9C6B7" w14:textId="77777777" w:rsidR="00753A8C" w:rsidRDefault="00C17EE4">
          <w:pPr>
            <w:pStyle w:val="Header"/>
            <w:rPr>
              <w:rFonts w:ascii="Aptos" w:hAnsi="Aptos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8240" behindDoc="1" locked="0" layoutInCell="1" allowOverlap="1" wp14:anchorId="2AEDF80B" wp14:editId="065182DC">
                <wp:simplePos x="0" y="0"/>
                <wp:positionH relativeFrom="column">
                  <wp:posOffset>-147125</wp:posOffset>
                </wp:positionH>
                <wp:positionV relativeFrom="paragraph">
                  <wp:posOffset>-225425</wp:posOffset>
                </wp:positionV>
                <wp:extent cx="2354580" cy="816610"/>
                <wp:effectExtent l="0" t="0" r="7620" b="2540"/>
                <wp:wrapNone/>
                <wp:docPr id="25" name="Image1 Copy 1 Copy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 Copy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527" b="158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4580" cy="816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8" w:type="dxa"/>
        </w:tcPr>
        <w:p w14:paraId="66391DD7" w14:textId="77777777" w:rsidR="00753A8C" w:rsidRPr="00D24E44" w:rsidRDefault="00753A8C">
          <w:pPr>
            <w:pStyle w:val="Header"/>
            <w:rPr>
              <w:rFonts w:ascii="Aptos" w:hAnsi="Aptos"/>
              <w:sz w:val="18"/>
              <w:szCs w:val="18"/>
            </w:rPr>
          </w:pPr>
        </w:p>
      </w:tc>
      <w:tc>
        <w:tcPr>
          <w:tcW w:w="3047" w:type="dxa"/>
        </w:tcPr>
        <w:p w14:paraId="383AA642" w14:textId="77777777" w:rsidR="00B80CE5" w:rsidRPr="00D24E44" w:rsidRDefault="00B80CE5" w:rsidP="00105032">
          <w:pPr>
            <w:pStyle w:val="Header"/>
            <w:jc w:val="right"/>
            <w:rPr>
              <w:rFonts w:ascii="Aptos" w:hAnsi="Aptos"/>
              <w:sz w:val="18"/>
              <w:szCs w:val="18"/>
            </w:rPr>
          </w:pPr>
        </w:p>
        <w:p w14:paraId="3D09140F" w14:textId="77777777" w:rsidR="00B80CE5" w:rsidRPr="00D24E44" w:rsidRDefault="00B80CE5" w:rsidP="00105032">
          <w:pPr>
            <w:pStyle w:val="Header"/>
            <w:jc w:val="right"/>
            <w:rPr>
              <w:rFonts w:ascii="Aptos" w:hAnsi="Aptos"/>
              <w:sz w:val="18"/>
              <w:szCs w:val="18"/>
            </w:rPr>
          </w:pPr>
        </w:p>
        <w:p w14:paraId="20535460" w14:textId="2C63EB62" w:rsidR="00753A8C" w:rsidRPr="001938EB" w:rsidRDefault="00717013" w:rsidP="00105032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hyperlink r:id="rId2" w:history="1">
            <w:r w:rsidR="006371D3" w:rsidRPr="001938EB">
              <w:rPr>
                <w:rStyle w:val="Hyperlink"/>
                <w:rFonts w:ascii="Arial" w:hAnsi="Arial" w:cs="Arial"/>
                <w:sz w:val="14"/>
                <w:szCs w:val="14"/>
                <w:u w:val="none"/>
              </w:rPr>
              <w:t>Content lists are available at Vilnius</w:t>
            </w:r>
            <w:r w:rsidR="00E04AD6">
              <w:rPr>
                <w:rStyle w:val="Hyperlink"/>
                <w:rFonts w:ascii="Arial" w:hAnsi="Arial" w:cs="Arial"/>
                <w:sz w:val="14"/>
                <w:szCs w:val="14"/>
                <w:u w:val="none"/>
              </w:rPr>
              <w:t xml:space="preserve"> </w:t>
            </w:r>
            <w:r w:rsidR="006371D3" w:rsidRPr="001938EB">
              <w:rPr>
                <w:rStyle w:val="Hyperlink"/>
                <w:rFonts w:ascii="Arial" w:hAnsi="Arial" w:cs="Arial"/>
                <w:sz w:val="14"/>
                <w:szCs w:val="14"/>
                <w:u w:val="none"/>
              </w:rPr>
              <w:t>University Press</w:t>
            </w:r>
          </w:hyperlink>
        </w:p>
      </w:tc>
    </w:tr>
    <w:tr w:rsidR="00753A8C" w:rsidRPr="006371D3" w14:paraId="2ABA0E06" w14:textId="77777777" w:rsidTr="00D7314A">
      <w:trPr>
        <w:trHeight w:val="300"/>
      </w:trPr>
      <w:tc>
        <w:tcPr>
          <w:tcW w:w="4425" w:type="dxa"/>
        </w:tcPr>
        <w:p w14:paraId="0CA334FD" w14:textId="77777777" w:rsidR="00D24E44" w:rsidRDefault="00D24E44" w:rsidP="00985C95">
          <w:pPr>
            <w:pStyle w:val="Header"/>
            <w:spacing w:after="60"/>
            <w:rPr>
              <w:rFonts w:ascii="Arial" w:eastAsia="Arial" w:hAnsi="Arial" w:cs="Arial"/>
              <w:b/>
              <w:bCs/>
              <w:sz w:val="18"/>
              <w:szCs w:val="18"/>
            </w:rPr>
          </w:pPr>
        </w:p>
        <w:p w14:paraId="6C3495EA" w14:textId="77777777" w:rsidR="0004474C" w:rsidRPr="0004474C" w:rsidRDefault="00717013" w:rsidP="00985C95">
          <w:pPr>
            <w:pStyle w:val="Header"/>
            <w:spacing w:after="60"/>
            <w:rPr>
              <w:rFonts w:ascii="Arial" w:eastAsia="Arial" w:hAnsi="Arial" w:cs="Arial"/>
              <w:color w:val="000000" w:themeColor="text1"/>
              <w:sz w:val="14"/>
              <w:szCs w:val="14"/>
            </w:rPr>
          </w:pPr>
          <w:hyperlink r:id="rId3" w:history="1">
            <w:r w:rsidR="0004474C" w:rsidRPr="0004474C">
              <w:rPr>
                <w:rStyle w:val="Hyperlink"/>
                <w:rFonts w:ascii="Arial" w:hAnsi="Arial" w:cs="Arial"/>
                <w:sz w:val="18"/>
                <w:szCs w:val="18"/>
              </w:rPr>
              <w:t>Transformations In Business &amp; Economics</w:t>
            </w:r>
          </w:hyperlink>
        </w:p>
        <w:p w14:paraId="38682134" w14:textId="40A2BB68" w:rsidR="00753A8C" w:rsidRDefault="00380485" w:rsidP="00985C95">
          <w:pPr>
            <w:pStyle w:val="Header"/>
            <w:spacing w:after="60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1938EB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202</w:t>
          </w:r>
          <w:r w:rsidR="0004474C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5</w:t>
          </w:r>
          <w:r w:rsidRPr="001938EB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, </w:t>
          </w:r>
          <w:r w:rsidR="0004474C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Vol</w:t>
          </w:r>
          <w:r w:rsidRPr="001938EB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. </w:t>
          </w:r>
          <w:r w:rsidR="00102207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2</w:t>
          </w:r>
          <w:r w:rsidR="00A97F7F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4</w:t>
          </w:r>
          <w:r w:rsidR="0004474C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 No. </w:t>
          </w:r>
          <w:r w:rsidR="00A97F7F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1 (64)</w:t>
          </w:r>
        </w:p>
      </w:tc>
      <w:tc>
        <w:tcPr>
          <w:tcW w:w="4935" w:type="dxa"/>
          <w:gridSpan w:val="2"/>
        </w:tcPr>
        <w:p w14:paraId="0DCE90A6" w14:textId="77777777" w:rsidR="008406F7" w:rsidRPr="00D24E44" w:rsidRDefault="008406F7" w:rsidP="00797993">
          <w:pPr>
            <w:pStyle w:val="Header"/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</w:p>
        <w:p w14:paraId="488FF217" w14:textId="77777777" w:rsidR="00753A8C" w:rsidRPr="00A06409" w:rsidRDefault="00380485">
          <w:pPr>
            <w:pStyle w:val="Header"/>
            <w:jc w:val="right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00A06409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E</w:t>
          </w:r>
          <w:r w:rsidR="00102207">
            <w:rPr>
              <w:rFonts w:ascii="Arial" w:hAnsi="Arial" w:cs="Arial"/>
              <w:sz w:val="16"/>
              <w:szCs w:val="16"/>
            </w:rPr>
            <w:t>-</w:t>
          </w:r>
          <w:r w:rsidR="00102207" w:rsidRPr="00AB2E80">
            <w:rPr>
              <w:rFonts w:ascii="Arial" w:hAnsi="Arial" w:cs="Arial"/>
              <w:sz w:val="16"/>
              <w:szCs w:val="16"/>
            </w:rPr>
            <w:t xml:space="preserve">ISSN </w:t>
          </w:r>
          <w:r w:rsidR="0004474C" w:rsidRPr="0004474C">
            <w:rPr>
              <w:rFonts w:ascii="Arial" w:hAnsi="Arial" w:cs="Arial"/>
              <w:sz w:val="16"/>
              <w:szCs w:val="16"/>
            </w:rPr>
            <w:t>2538-872X</w:t>
          </w:r>
        </w:p>
        <w:p w14:paraId="554748A0" w14:textId="77777777" w:rsidR="00753A8C" w:rsidRPr="00BD264A" w:rsidRDefault="00717013" w:rsidP="00985C95">
          <w:pPr>
            <w:pStyle w:val="Header"/>
            <w:spacing w:after="60"/>
            <w:jc w:val="right"/>
            <w:rPr>
              <w:rFonts w:ascii="Arial" w:eastAsia="Arial" w:hAnsi="Arial" w:cs="Arial"/>
              <w:sz w:val="18"/>
              <w:szCs w:val="18"/>
            </w:rPr>
          </w:pPr>
          <w:hyperlink r:id="rId4" w:history="1">
            <w:r w:rsidR="004F12BD" w:rsidRPr="00B04C08">
              <w:rPr>
                <w:rStyle w:val="Hyperlink"/>
                <w:rFonts w:ascii="Arial" w:hAnsi="Arial" w:cs="Arial"/>
                <w:sz w:val="16"/>
                <w:szCs w:val="16"/>
                <w:lang w:val="lt-LT"/>
              </w:rPr>
              <w:t>https://doi.org/10.15388/TIBE.2025.1</w:t>
            </w:r>
          </w:hyperlink>
        </w:p>
      </w:tc>
    </w:tr>
  </w:tbl>
  <w:p w14:paraId="3EB8C53C" w14:textId="77777777" w:rsidR="00753A8C" w:rsidRDefault="00753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705"/>
    <w:multiLevelType w:val="multilevel"/>
    <w:tmpl w:val="43685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D6380"/>
    <w:multiLevelType w:val="hybridMultilevel"/>
    <w:tmpl w:val="65A28C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6B26"/>
    <w:multiLevelType w:val="multilevel"/>
    <w:tmpl w:val="D976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B077C"/>
    <w:multiLevelType w:val="hybridMultilevel"/>
    <w:tmpl w:val="AF42ED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E4E31"/>
    <w:multiLevelType w:val="hybridMultilevel"/>
    <w:tmpl w:val="CF86D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369"/>
    <w:multiLevelType w:val="hybridMultilevel"/>
    <w:tmpl w:val="5E5E9AB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614CB"/>
    <w:multiLevelType w:val="hybridMultilevel"/>
    <w:tmpl w:val="65A28C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03512"/>
    <w:multiLevelType w:val="hybridMultilevel"/>
    <w:tmpl w:val="4BE4F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0B0B"/>
    <w:multiLevelType w:val="multilevel"/>
    <w:tmpl w:val="43685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6431AEF"/>
    <w:multiLevelType w:val="multilevel"/>
    <w:tmpl w:val="43685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3B1C39"/>
    <w:multiLevelType w:val="hybridMultilevel"/>
    <w:tmpl w:val="F46EAC1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373B0348"/>
    <w:multiLevelType w:val="hybridMultilevel"/>
    <w:tmpl w:val="FB80F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503A4"/>
    <w:multiLevelType w:val="hybridMultilevel"/>
    <w:tmpl w:val="C9F68C42"/>
    <w:lvl w:ilvl="0" w:tplc="2974A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5EB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04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8AB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626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163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9E1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4ED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F6F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A61352"/>
    <w:multiLevelType w:val="multilevel"/>
    <w:tmpl w:val="B560C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931216"/>
    <w:multiLevelType w:val="hybridMultilevel"/>
    <w:tmpl w:val="F7784C6A"/>
    <w:lvl w:ilvl="0" w:tplc="DDAEE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722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FA2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1A2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6E1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1AB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C5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820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58C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9A45C18"/>
    <w:multiLevelType w:val="multilevel"/>
    <w:tmpl w:val="7C8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E2CF1"/>
    <w:multiLevelType w:val="hybridMultilevel"/>
    <w:tmpl w:val="2BD61964"/>
    <w:lvl w:ilvl="0" w:tplc="0A70B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1332B"/>
    <w:multiLevelType w:val="multilevel"/>
    <w:tmpl w:val="50B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5023F"/>
    <w:multiLevelType w:val="hybridMultilevel"/>
    <w:tmpl w:val="23803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92DF8"/>
    <w:multiLevelType w:val="multilevel"/>
    <w:tmpl w:val="4154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B77F20"/>
    <w:multiLevelType w:val="hybridMultilevel"/>
    <w:tmpl w:val="2976F6A2"/>
    <w:lvl w:ilvl="0" w:tplc="5B1E041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675AD"/>
    <w:multiLevelType w:val="hybridMultilevel"/>
    <w:tmpl w:val="E7A8B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B2872"/>
    <w:multiLevelType w:val="multilevel"/>
    <w:tmpl w:val="43685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D5F40F1"/>
    <w:multiLevelType w:val="multilevel"/>
    <w:tmpl w:val="58A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120B8"/>
    <w:multiLevelType w:val="hybridMultilevel"/>
    <w:tmpl w:val="E62CE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2453A"/>
    <w:multiLevelType w:val="hybridMultilevel"/>
    <w:tmpl w:val="523C21BE"/>
    <w:lvl w:ilvl="0" w:tplc="BD920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EE261A"/>
    <w:multiLevelType w:val="multilevel"/>
    <w:tmpl w:val="43685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A0403B"/>
    <w:multiLevelType w:val="multilevel"/>
    <w:tmpl w:val="31C00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D221E"/>
    <w:multiLevelType w:val="multilevel"/>
    <w:tmpl w:val="ECC84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oskyriai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C5D7230"/>
    <w:multiLevelType w:val="multilevel"/>
    <w:tmpl w:val="43685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6A572A1"/>
    <w:multiLevelType w:val="hybridMultilevel"/>
    <w:tmpl w:val="82104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77941"/>
    <w:multiLevelType w:val="multilevel"/>
    <w:tmpl w:val="43685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20"/>
  </w:num>
  <w:num w:numId="3">
    <w:abstractNumId w:val="7"/>
  </w:num>
  <w:num w:numId="4">
    <w:abstractNumId w:val="11"/>
  </w:num>
  <w:num w:numId="5">
    <w:abstractNumId w:val="18"/>
  </w:num>
  <w:num w:numId="6">
    <w:abstractNumId w:val="16"/>
  </w:num>
  <w:num w:numId="7">
    <w:abstractNumId w:val="13"/>
  </w:num>
  <w:num w:numId="8">
    <w:abstractNumId w:val="21"/>
  </w:num>
  <w:num w:numId="9">
    <w:abstractNumId w:val="24"/>
  </w:num>
  <w:num w:numId="10">
    <w:abstractNumId w:val="17"/>
  </w:num>
  <w:num w:numId="11">
    <w:abstractNumId w:val="2"/>
  </w:num>
  <w:num w:numId="12">
    <w:abstractNumId w:val="15"/>
  </w:num>
  <w:num w:numId="13">
    <w:abstractNumId w:val="23"/>
  </w:num>
  <w:num w:numId="14">
    <w:abstractNumId w:val="22"/>
  </w:num>
  <w:num w:numId="15">
    <w:abstractNumId w:val="19"/>
  </w:num>
  <w:num w:numId="16">
    <w:abstractNumId w:val="12"/>
  </w:num>
  <w:num w:numId="17">
    <w:abstractNumId w:val="3"/>
  </w:num>
  <w:num w:numId="18">
    <w:abstractNumId w:val="4"/>
  </w:num>
  <w:num w:numId="19">
    <w:abstractNumId w:val="1"/>
  </w:num>
  <w:num w:numId="20">
    <w:abstractNumId w:val="9"/>
  </w:num>
  <w:num w:numId="21">
    <w:abstractNumId w:val="28"/>
  </w:num>
  <w:num w:numId="22">
    <w:abstractNumId w:val="29"/>
  </w:num>
  <w:num w:numId="23">
    <w:abstractNumId w:val="0"/>
  </w:num>
  <w:num w:numId="24">
    <w:abstractNumId w:val="27"/>
  </w:num>
  <w:num w:numId="25">
    <w:abstractNumId w:val="26"/>
  </w:num>
  <w:num w:numId="2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1"/>
  </w:num>
  <w:num w:numId="29">
    <w:abstractNumId w:val="5"/>
  </w:num>
  <w:num w:numId="30">
    <w:abstractNumId w:val="6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A8C"/>
    <w:rsid w:val="000275B8"/>
    <w:rsid w:val="0004474C"/>
    <w:rsid w:val="00046058"/>
    <w:rsid w:val="00102207"/>
    <w:rsid w:val="00105032"/>
    <w:rsid w:val="001375C7"/>
    <w:rsid w:val="001938EB"/>
    <w:rsid w:val="00293945"/>
    <w:rsid w:val="002B1347"/>
    <w:rsid w:val="002C3406"/>
    <w:rsid w:val="002F1A18"/>
    <w:rsid w:val="0032205A"/>
    <w:rsid w:val="00380485"/>
    <w:rsid w:val="003E72A2"/>
    <w:rsid w:val="00462220"/>
    <w:rsid w:val="004971A8"/>
    <w:rsid w:val="004B3E28"/>
    <w:rsid w:val="004D33FB"/>
    <w:rsid w:val="004F12BD"/>
    <w:rsid w:val="004F14C3"/>
    <w:rsid w:val="00511813"/>
    <w:rsid w:val="00515A62"/>
    <w:rsid w:val="00536DB0"/>
    <w:rsid w:val="00571633"/>
    <w:rsid w:val="0058083E"/>
    <w:rsid w:val="005B1BEB"/>
    <w:rsid w:val="00601DF0"/>
    <w:rsid w:val="00607CF5"/>
    <w:rsid w:val="006371D3"/>
    <w:rsid w:val="00647DF9"/>
    <w:rsid w:val="006628FE"/>
    <w:rsid w:val="006B7A6E"/>
    <w:rsid w:val="006C2BBD"/>
    <w:rsid w:val="00717013"/>
    <w:rsid w:val="00735F07"/>
    <w:rsid w:val="00753A8C"/>
    <w:rsid w:val="00766514"/>
    <w:rsid w:val="00797993"/>
    <w:rsid w:val="00805CF8"/>
    <w:rsid w:val="008406F7"/>
    <w:rsid w:val="00843A6A"/>
    <w:rsid w:val="008778C3"/>
    <w:rsid w:val="008C3776"/>
    <w:rsid w:val="00923299"/>
    <w:rsid w:val="00936F7D"/>
    <w:rsid w:val="00985C95"/>
    <w:rsid w:val="009C2B15"/>
    <w:rsid w:val="009C39EF"/>
    <w:rsid w:val="00A06409"/>
    <w:rsid w:val="00A30BE3"/>
    <w:rsid w:val="00A33FFA"/>
    <w:rsid w:val="00A4097D"/>
    <w:rsid w:val="00A5771C"/>
    <w:rsid w:val="00A76FA6"/>
    <w:rsid w:val="00A97F7F"/>
    <w:rsid w:val="00AF3E4A"/>
    <w:rsid w:val="00B13C08"/>
    <w:rsid w:val="00B14AE3"/>
    <w:rsid w:val="00B80CE5"/>
    <w:rsid w:val="00B81B3A"/>
    <w:rsid w:val="00BB2452"/>
    <w:rsid w:val="00BD264A"/>
    <w:rsid w:val="00BE1EAF"/>
    <w:rsid w:val="00BF0EA8"/>
    <w:rsid w:val="00C17EE4"/>
    <w:rsid w:val="00C94E8E"/>
    <w:rsid w:val="00CA75A7"/>
    <w:rsid w:val="00CC5D45"/>
    <w:rsid w:val="00CF0929"/>
    <w:rsid w:val="00CF2307"/>
    <w:rsid w:val="00CF2330"/>
    <w:rsid w:val="00D130C2"/>
    <w:rsid w:val="00D24E44"/>
    <w:rsid w:val="00D7314A"/>
    <w:rsid w:val="00D919F7"/>
    <w:rsid w:val="00D92053"/>
    <w:rsid w:val="00DD79BF"/>
    <w:rsid w:val="00E04AD6"/>
    <w:rsid w:val="00E145EA"/>
    <w:rsid w:val="00EB21C1"/>
    <w:rsid w:val="00EE0D26"/>
    <w:rsid w:val="00F0300D"/>
    <w:rsid w:val="00F04DFE"/>
    <w:rsid w:val="00F10267"/>
    <w:rsid w:val="00F35C1B"/>
    <w:rsid w:val="00F4147F"/>
    <w:rsid w:val="00FA73AE"/>
    <w:rsid w:val="00FB282B"/>
    <w:rsid w:val="00FC7947"/>
    <w:rsid w:val="00FD5A99"/>
    <w:rsid w:val="00FE3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A3F083"/>
  <w15:docId w15:val="{872F85F0-AE84-4429-94FD-0BD1A39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406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3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3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3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3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3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3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3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C3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C3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C3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C3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2C3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2C3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2C3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2C3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2C34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2C34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C3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2C3406"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2C3406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C3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406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C3406"/>
  </w:style>
  <w:style w:type="character" w:customStyle="1" w:styleId="FooterChar">
    <w:name w:val="Footer Char"/>
    <w:basedOn w:val="DefaultParagraphFont"/>
    <w:link w:val="Footer"/>
    <w:uiPriority w:val="99"/>
    <w:qFormat/>
    <w:rsid w:val="002C3406"/>
  </w:style>
  <w:style w:type="character" w:styleId="Hyperlink">
    <w:name w:val="Hyperlink"/>
    <w:basedOn w:val="DefaultParagraphFont"/>
    <w:uiPriority w:val="99"/>
    <w:unhideWhenUsed/>
    <w:qFormat/>
    <w:rsid w:val="002C3406"/>
    <w:rPr>
      <w:color w:val="467886" w:themeColor="hyperlink"/>
      <w:u w:val="single"/>
    </w:rPr>
  </w:style>
  <w:style w:type="paragraph" w:customStyle="1" w:styleId="Heading">
    <w:name w:val="Heading"/>
    <w:basedOn w:val="Normal"/>
    <w:next w:val="BodyText"/>
    <w:qFormat/>
    <w:rsid w:val="002C34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qFormat/>
    <w:rsid w:val="002C3406"/>
    <w:pPr>
      <w:spacing w:after="140" w:line="276" w:lineRule="auto"/>
    </w:pPr>
  </w:style>
  <w:style w:type="paragraph" w:styleId="List">
    <w:name w:val="List"/>
    <w:basedOn w:val="BodyText"/>
    <w:rsid w:val="002C3406"/>
    <w:rPr>
      <w:rFonts w:cs="Arial"/>
    </w:rPr>
  </w:style>
  <w:style w:type="paragraph" w:styleId="Caption">
    <w:name w:val="caption"/>
    <w:basedOn w:val="Normal"/>
    <w:uiPriority w:val="35"/>
    <w:qFormat/>
    <w:rsid w:val="002C340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2C3406"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2C3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406"/>
    <w:pPr>
      <w:spacing w:before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4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  <w:rsid w:val="002C3406"/>
  </w:style>
  <w:style w:type="paragraph" w:styleId="Header">
    <w:name w:val="header"/>
    <w:basedOn w:val="Normal"/>
    <w:link w:val="HeaderChar"/>
    <w:uiPriority w:val="99"/>
    <w:unhideWhenUsed/>
    <w:qFormat/>
    <w:rsid w:val="002C340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qFormat/>
    <w:rsid w:val="002C340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2C340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2C3406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1D3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640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qFormat/>
    <w:rsid w:val="00A06409"/>
  </w:style>
  <w:style w:type="character" w:customStyle="1" w:styleId="A6">
    <w:name w:val="A6"/>
    <w:uiPriority w:val="99"/>
    <w:qFormat/>
    <w:rsid w:val="00A06409"/>
    <w:rPr>
      <w:rFonts w:ascii="Minion Pro" w:hAnsi="Minion Pro" w:cs="Minion Pro"/>
      <w:color w:val="000000"/>
      <w:sz w:val="20"/>
      <w:szCs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A06409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A06409"/>
    <w:rPr>
      <w:rFonts w:ascii="Calibri" w:hAnsi="Calibri" w:cs="Calibri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qFormat/>
    <w:rsid w:val="00A0640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A0640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A06409"/>
    <w:rPr>
      <w:color w:val="605E5C"/>
      <w:shd w:val="clear" w:color="auto" w:fill="E1DFDD"/>
    </w:rPr>
  </w:style>
  <w:style w:type="character" w:customStyle="1" w:styleId="RPAcknowledgmentsandreferencesChar">
    <w:name w:val="RP_Acknowledgments_and_references Char"/>
    <w:basedOn w:val="DefaultParagraphFont"/>
    <w:link w:val="RPAcknowledgmentsandreferences"/>
    <w:qFormat/>
    <w:rsid w:val="00A06409"/>
    <w:rPr>
      <w:rFonts w:ascii="Times New Roman" w:eastAsia="Times New Roman" w:hAnsi="Times New Roman" w:cs="Times New Roman"/>
      <w:lang w:eastAsia="en-AU"/>
    </w:rPr>
  </w:style>
  <w:style w:type="character" w:customStyle="1" w:styleId="RPHeading1Char">
    <w:name w:val="RP_Heading1 Char"/>
    <w:basedOn w:val="Heading1Char"/>
    <w:link w:val="RPHeading1"/>
    <w:qFormat/>
    <w:rsid w:val="00A06409"/>
    <w:rPr>
      <w:rFonts w:ascii="Times New Roman" w:eastAsia="Times New Roman" w:hAnsi="Times New Roman" w:cs="Times New Roman"/>
      <w:b/>
      <w:bCs/>
      <w:color w:val="0F4761" w:themeColor="accent1" w:themeShade="BF"/>
      <w:sz w:val="26"/>
      <w:szCs w:val="26"/>
      <w:lang w:eastAsia="en-AU"/>
    </w:rPr>
  </w:style>
  <w:style w:type="character" w:customStyle="1" w:styleId="RPAcknowandReferenctitleChar">
    <w:name w:val="RP_Acknow_and_Referenc_title Char"/>
    <w:basedOn w:val="Heading2Char"/>
    <w:link w:val="RPAcknowandReferenctitle"/>
    <w:qFormat/>
    <w:rsid w:val="00A06409"/>
    <w:rPr>
      <w:rFonts w:ascii="Times New Roman" w:eastAsia="Times New Roman" w:hAnsi="Times New Roman" w:cs="Times New Roman"/>
      <w:b/>
      <w:bCs/>
      <w:color w:val="0F4761" w:themeColor="accent1" w:themeShade="BF"/>
      <w:sz w:val="26"/>
      <w:szCs w:val="26"/>
      <w:lang w:eastAsia="en-AU"/>
    </w:rPr>
  </w:style>
  <w:style w:type="character" w:customStyle="1" w:styleId="A15">
    <w:name w:val="A15"/>
    <w:uiPriority w:val="99"/>
    <w:qFormat/>
    <w:rsid w:val="00A06409"/>
    <w:rPr>
      <w:color w:val="000000"/>
      <w:sz w:val="11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0640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0640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06409"/>
    <w:rPr>
      <w:b/>
      <w:bCs/>
      <w:sz w:val="20"/>
      <w:szCs w:val="20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qFormat/>
    <w:rsid w:val="00A06409"/>
    <w:rPr>
      <w:color w:val="605E5C"/>
      <w:shd w:val="clear" w:color="auto" w:fill="E1DFDD"/>
    </w:rPr>
  </w:style>
  <w:style w:type="character" w:customStyle="1" w:styleId="FootnoteCharacters">
    <w:name w:val="Footnote Characters"/>
    <w:qFormat/>
    <w:rsid w:val="00A06409"/>
  </w:style>
  <w:style w:type="character" w:customStyle="1" w:styleId="FootnoteAnchor">
    <w:name w:val="Footnote Anchor"/>
    <w:rsid w:val="00A064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6409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basedOn w:val="DefaultParagraphFont"/>
    <w:uiPriority w:val="99"/>
    <w:semiHidden/>
    <w:rsid w:val="00A06409"/>
    <w:rPr>
      <w:rFonts w:ascii="Segoe UI" w:hAnsi="Segoe UI" w:cs="Segoe UI"/>
      <w:sz w:val="18"/>
      <w:szCs w:val="18"/>
    </w:rPr>
  </w:style>
  <w:style w:type="paragraph" w:customStyle="1" w:styleId="46BB8CDA7AD04FB8A925DA5B3F1E796A">
    <w:name w:val="46BB8CDA7AD04FB8A925DA5B3F1E796A"/>
    <w:qFormat/>
    <w:rsid w:val="00A06409"/>
    <w:pPr>
      <w:spacing w:after="200" w:line="276" w:lineRule="auto"/>
    </w:pPr>
    <w:rPr>
      <w:sz w:val="22"/>
      <w:szCs w:val="22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A06409"/>
    <w:pPr>
      <w:spacing w:after="0" w:line="276" w:lineRule="auto"/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qFormat/>
    <w:rsid w:val="00A06409"/>
    <w:pPr>
      <w:spacing w:after="200" w:line="240" w:lineRule="auto"/>
      <w:jc w:val="center"/>
    </w:pPr>
    <w:rPr>
      <w:rFonts w:ascii="Calibri" w:hAnsi="Calibri" w:cs="Calibri"/>
    </w:rPr>
  </w:style>
  <w:style w:type="paragraph" w:customStyle="1" w:styleId="Default">
    <w:name w:val="Default"/>
    <w:qFormat/>
    <w:rsid w:val="00A06409"/>
    <w:rPr>
      <w:rFonts w:ascii="Times New Roman" w:hAnsi="Times New Roman" w:cs="Times New Roman"/>
      <w:color w:val="000000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A06409"/>
    <w:pPr>
      <w:spacing w:line="201" w:lineRule="atLeast"/>
    </w:pPr>
    <w:rPr>
      <w:color w:val="auto"/>
    </w:rPr>
  </w:style>
  <w:style w:type="paragraph" w:customStyle="1" w:styleId="RPAcknowledgmentsandreferences">
    <w:name w:val="RP_Acknowledgments_and_references"/>
    <w:basedOn w:val="Normal"/>
    <w:link w:val="RPAcknowledgmentsandreferencesChar"/>
    <w:qFormat/>
    <w:rsid w:val="00A06409"/>
    <w:pPr>
      <w:tabs>
        <w:tab w:val="left" w:pos="567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lang w:eastAsia="en-AU"/>
    </w:rPr>
  </w:style>
  <w:style w:type="paragraph" w:customStyle="1" w:styleId="RPHeading1">
    <w:name w:val="RP_Heading1"/>
    <w:basedOn w:val="Heading1"/>
    <w:link w:val="RPHeading1Char"/>
    <w:qFormat/>
    <w:rsid w:val="00A06409"/>
    <w:pPr>
      <w:keepLines w:val="0"/>
      <w:tabs>
        <w:tab w:val="left" w:pos="1134"/>
      </w:tabs>
      <w:spacing w:after="120" w:line="240" w:lineRule="auto"/>
      <w:ind w:firstLine="1134"/>
    </w:pPr>
    <w:rPr>
      <w:rFonts w:ascii="Times New Roman" w:eastAsia="Times New Roman" w:hAnsi="Times New Roman" w:cs="Times New Roman"/>
      <w:b/>
      <w:bCs/>
      <w:sz w:val="26"/>
      <w:szCs w:val="26"/>
      <w:lang w:eastAsia="en-AU"/>
    </w:rPr>
  </w:style>
  <w:style w:type="paragraph" w:customStyle="1" w:styleId="RPAcknowandReferenctitle">
    <w:name w:val="RP_Acknow_and_Referenc_title"/>
    <w:basedOn w:val="Heading2"/>
    <w:next w:val="RPAcknowledgmentsandreferences"/>
    <w:link w:val="RPAcknowandReferenctitleChar"/>
    <w:qFormat/>
    <w:rsid w:val="00A06409"/>
    <w:pPr>
      <w:keepLines w:val="0"/>
      <w:spacing w:before="240" w:after="120" w:line="240" w:lineRule="auto"/>
      <w:ind w:left="1134"/>
    </w:pPr>
    <w:rPr>
      <w:rFonts w:ascii="Times New Roman" w:eastAsia="Times New Roman" w:hAnsi="Times New Roman" w:cs="Times New Roman"/>
      <w:b/>
      <w:bCs/>
      <w:sz w:val="26"/>
      <w:szCs w:val="26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06409"/>
    <w:pPr>
      <w:spacing w:after="200"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DefaultParagraphFont"/>
    <w:uiPriority w:val="99"/>
    <w:semiHidden/>
    <w:rsid w:val="00A06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06409"/>
    <w:rPr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A06409"/>
    <w:rPr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0640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rsid w:val="00A06409"/>
    <w:pPr>
      <w:suppressLineNumbers/>
      <w:spacing w:after="200" w:line="276" w:lineRule="auto"/>
      <w:ind w:left="339" w:hanging="339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6409"/>
    <w:rPr>
      <w:sz w:val="20"/>
      <w:szCs w:val="20"/>
      <w:lang w:eastAsia="en-US"/>
    </w:rPr>
  </w:style>
  <w:style w:type="table" w:customStyle="1" w:styleId="LightGrid-Accent11">
    <w:name w:val="Light Grid - Accent 11"/>
    <w:basedOn w:val="TableNormal"/>
    <w:uiPriority w:val="62"/>
    <w:rsid w:val="00A06409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A06409"/>
    <w:rPr>
      <w:color w:val="77206D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A06409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A06409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A06409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customStyle="1" w:styleId="TableGridLight1">
    <w:name w:val="Table Grid Light1"/>
    <w:basedOn w:val="TableNormal"/>
    <w:uiPriority w:val="40"/>
    <w:rsid w:val="00A06409"/>
    <w:rPr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antraste2">
    <w:name w:val="antraste 2"/>
    <w:basedOn w:val="Normal"/>
    <w:link w:val="antraste2Char"/>
    <w:qFormat/>
    <w:rsid w:val="00A06409"/>
    <w:pPr>
      <w:widowControl w:val="0"/>
      <w:suppressAutoHyphens w:val="0"/>
      <w:autoSpaceDE w:val="0"/>
      <w:autoSpaceDN w:val="0"/>
      <w:spacing w:before="240" w:after="240" w:line="360" w:lineRule="auto"/>
    </w:pPr>
    <w:rPr>
      <w:rFonts w:ascii="Times New Roman" w:eastAsia="Times New Roman" w:hAnsi="Times New Roman" w:cs="Times New Roman"/>
      <w:b/>
      <w:lang w:eastAsia="en-US"/>
    </w:rPr>
  </w:style>
  <w:style w:type="character" w:customStyle="1" w:styleId="antraste2Char">
    <w:name w:val="antraste 2 Char"/>
    <w:basedOn w:val="DefaultParagraphFont"/>
    <w:link w:val="antraste2"/>
    <w:rsid w:val="00A06409"/>
    <w:rPr>
      <w:rFonts w:ascii="Times New Roman" w:eastAsia="Times New Roman" w:hAnsi="Times New Roman" w:cs="Times New Roman"/>
      <w:b/>
      <w:lang w:eastAsia="en-US"/>
    </w:rPr>
  </w:style>
  <w:style w:type="table" w:customStyle="1" w:styleId="Style2">
    <w:name w:val="Style2"/>
    <w:basedOn w:val="TableClassic1"/>
    <w:uiPriority w:val="99"/>
    <w:rsid w:val="00F10267"/>
    <w:pPr>
      <w:spacing w:after="0" w:line="240" w:lineRule="auto"/>
    </w:pPr>
    <w:rPr>
      <w:rFonts w:cs="Times New Roman"/>
      <w:sz w:val="20"/>
      <w:szCs w:val="20"/>
      <w:lang w:val="tr-TR" w:eastAsia="tr-TR"/>
    </w:rPr>
    <w:tblPr/>
    <w:tcPr>
      <w:shd w:val="clear" w:color="auto" w:fill="auto"/>
    </w:tc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10267"/>
    <w:pPr>
      <w:suppressAutoHyphens w:val="0"/>
      <w:spacing w:after="200" w:line="276" w:lineRule="auto"/>
    </w:pPr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F10267"/>
    <w:pPr>
      <w:suppressAutoHyphens w:val="0"/>
    </w:pPr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4147F"/>
    <w:rPr>
      <w:rFonts w:ascii="Arial" w:hAnsi="Arial" w:cs="Arial"/>
      <w:bCs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647DF9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47DF9"/>
  </w:style>
  <w:style w:type="paragraph" w:styleId="NoSpacing">
    <w:name w:val="No Spacing"/>
    <w:uiPriority w:val="1"/>
    <w:qFormat/>
    <w:rsid w:val="00647DF9"/>
    <w:pPr>
      <w:suppressAutoHyphens w:val="0"/>
    </w:pPr>
    <w:rPr>
      <w:rFonts w:eastAsiaTheme="minorHAnsi"/>
      <w:sz w:val="22"/>
      <w:szCs w:val="22"/>
      <w:lang w:val="lt-LT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47DF9"/>
    <w:pPr>
      <w:suppressAutoHyphens w:val="0"/>
      <w:spacing w:before="40" w:after="0" w:line="259" w:lineRule="auto"/>
      <w:jc w:val="center"/>
      <w:outlineLvl w:val="9"/>
    </w:pPr>
    <w:rPr>
      <w:color w:val="0070C0"/>
      <w:sz w:val="26"/>
      <w:szCs w:val="32"/>
      <w:lang w:val="lt-LT" w:eastAsia="lt-LT"/>
    </w:rPr>
  </w:style>
  <w:style w:type="paragraph" w:styleId="TOC1">
    <w:name w:val="toc 1"/>
    <w:basedOn w:val="Normal"/>
    <w:next w:val="Normal"/>
    <w:autoRedefine/>
    <w:uiPriority w:val="39"/>
    <w:unhideWhenUsed/>
    <w:rsid w:val="00647DF9"/>
    <w:pPr>
      <w:suppressAutoHyphens w:val="0"/>
      <w:spacing w:after="100" w:line="259" w:lineRule="auto"/>
    </w:pPr>
    <w:rPr>
      <w:rFonts w:eastAsiaTheme="minorHAnsi"/>
      <w:sz w:val="22"/>
      <w:szCs w:val="22"/>
      <w:lang w:val="lt-LT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47DF9"/>
    <w:pPr>
      <w:suppressAutoHyphens w:val="0"/>
      <w:spacing w:after="100" w:line="259" w:lineRule="auto"/>
      <w:ind w:left="220"/>
    </w:pPr>
    <w:rPr>
      <w:rFonts w:eastAsiaTheme="minorHAnsi"/>
      <w:sz w:val="22"/>
      <w:szCs w:val="22"/>
      <w:lang w:val="lt-LT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47DF9"/>
    <w:pPr>
      <w:suppressAutoHyphens w:val="0"/>
      <w:spacing w:after="100" w:line="259" w:lineRule="auto"/>
      <w:ind w:left="440"/>
    </w:pPr>
    <w:rPr>
      <w:rFonts w:eastAsiaTheme="minorHAnsi"/>
      <w:sz w:val="22"/>
      <w:szCs w:val="22"/>
      <w:lang w:val="lt-LT" w:eastAsia="en-US"/>
    </w:rPr>
  </w:style>
  <w:style w:type="paragraph" w:styleId="Bibliography">
    <w:name w:val="Bibliography"/>
    <w:basedOn w:val="Normal"/>
    <w:next w:val="Normal"/>
    <w:uiPriority w:val="37"/>
    <w:unhideWhenUsed/>
    <w:rsid w:val="00647DF9"/>
    <w:pPr>
      <w:suppressAutoHyphens w:val="0"/>
      <w:spacing w:line="259" w:lineRule="auto"/>
    </w:pPr>
    <w:rPr>
      <w:rFonts w:eastAsiaTheme="minorHAnsi"/>
      <w:sz w:val="22"/>
      <w:szCs w:val="22"/>
      <w:lang w:val="lt-LT" w:eastAsia="en-US"/>
    </w:rPr>
  </w:style>
  <w:style w:type="character" w:styleId="SubtleEmphasis">
    <w:name w:val="Subtle Emphasis"/>
    <w:basedOn w:val="DefaultParagraphFont"/>
    <w:uiPriority w:val="19"/>
    <w:qFormat/>
    <w:rsid w:val="00647DF9"/>
    <w:rPr>
      <w:i/>
      <w:iCs/>
      <w:color w:val="404040" w:themeColor="text1" w:themeTint="BF"/>
    </w:rPr>
  </w:style>
  <w:style w:type="paragraph" w:styleId="TableofFigures">
    <w:name w:val="table of figures"/>
    <w:basedOn w:val="Normal"/>
    <w:next w:val="Normal"/>
    <w:uiPriority w:val="99"/>
    <w:unhideWhenUsed/>
    <w:rsid w:val="00647DF9"/>
    <w:pPr>
      <w:suppressAutoHyphens w:val="0"/>
      <w:spacing w:after="0" w:line="259" w:lineRule="auto"/>
    </w:pPr>
    <w:rPr>
      <w:rFonts w:ascii="Times New Roman" w:eastAsiaTheme="minorHAnsi" w:hAnsi="Times New Roman"/>
      <w:szCs w:val="22"/>
      <w:lang w:val="lt-LT" w:eastAsia="en-US"/>
    </w:rPr>
  </w:style>
  <w:style w:type="character" w:styleId="Emphasis">
    <w:name w:val="Emphasis"/>
    <w:basedOn w:val="DefaultParagraphFont"/>
    <w:uiPriority w:val="20"/>
    <w:qFormat/>
    <w:rsid w:val="00647DF9"/>
    <w:rPr>
      <w:i/>
      <w:iCs/>
    </w:rPr>
  </w:style>
  <w:style w:type="character" w:styleId="Strong">
    <w:name w:val="Strong"/>
    <w:basedOn w:val="DefaultParagraphFont"/>
    <w:uiPriority w:val="22"/>
    <w:qFormat/>
    <w:rsid w:val="00647DF9"/>
    <w:rPr>
      <w:b/>
      <w:bCs/>
    </w:rPr>
  </w:style>
  <w:style w:type="character" w:customStyle="1" w:styleId="ztplmc">
    <w:name w:val="ztplmc"/>
    <w:basedOn w:val="DefaultParagraphFont"/>
    <w:rsid w:val="00647DF9"/>
  </w:style>
  <w:style w:type="character" w:customStyle="1" w:styleId="q4iawc">
    <w:name w:val="q4iawc"/>
    <w:basedOn w:val="DefaultParagraphFont"/>
    <w:rsid w:val="00647DF9"/>
  </w:style>
  <w:style w:type="character" w:customStyle="1" w:styleId="highlight">
    <w:name w:val="highlight"/>
    <w:basedOn w:val="DefaultParagraphFont"/>
    <w:rsid w:val="00647DF9"/>
  </w:style>
  <w:style w:type="paragraph" w:customStyle="1" w:styleId="pf0">
    <w:name w:val="pf0"/>
    <w:basedOn w:val="Normal"/>
    <w:rsid w:val="00BD264A"/>
    <w:pPr>
      <w:suppressAutoHyphens w:val="0"/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lang w:val="lt-LT" w:eastAsia="en-US"/>
    </w:rPr>
  </w:style>
  <w:style w:type="character" w:customStyle="1" w:styleId="normaltextrun">
    <w:name w:val="normaltextrun"/>
    <w:basedOn w:val="DefaultParagraphFont"/>
    <w:rsid w:val="00BD264A"/>
  </w:style>
  <w:style w:type="character" w:customStyle="1" w:styleId="label">
    <w:name w:val="label"/>
    <w:basedOn w:val="DefaultParagraphFont"/>
    <w:rsid w:val="00BD264A"/>
  </w:style>
  <w:style w:type="character" w:customStyle="1" w:styleId="value">
    <w:name w:val="value"/>
    <w:basedOn w:val="DefaultParagraphFont"/>
    <w:rsid w:val="00BD264A"/>
  </w:style>
  <w:style w:type="character" w:customStyle="1" w:styleId="eop">
    <w:name w:val="eop"/>
    <w:basedOn w:val="DefaultParagraphFont"/>
    <w:rsid w:val="00BD264A"/>
  </w:style>
  <w:style w:type="character" w:customStyle="1" w:styleId="NormalWebChar">
    <w:name w:val="Normal (Web) Char"/>
    <w:basedOn w:val="DefaultParagraphFont"/>
    <w:link w:val="NormalWeb"/>
    <w:uiPriority w:val="99"/>
    <w:rsid w:val="00BD264A"/>
    <w:rPr>
      <w:rFonts w:ascii="Times New Roman" w:eastAsia="Times New Roman" w:hAnsi="Times New Roman" w:cs="Times New Roman"/>
      <w:lang w:val="en-GB" w:eastAsia="en-GB"/>
    </w:rPr>
  </w:style>
  <w:style w:type="paragraph" w:customStyle="1" w:styleId="poskyriai1">
    <w:name w:val="poskyriai1"/>
    <w:basedOn w:val="Heading2"/>
    <w:next w:val="Heading2"/>
    <w:link w:val="poskyriai1Char"/>
    <w:qFormat/>
    <w:rsid w:val="00BD264A"/>
    <w:pPr>
      <w:suppressAutoHyphens w:val="0"/>
      <w:spacing w:before="120" w:after="120" w:line="360" w:lineRule="auto"/>
      <w:jc w:val="both"/>
    </w:pPr>
    <w:rPr>
      <w:rFonts w:ascii="Times New Roman" w:hAnsi="Times New Roman"/>
      <w:b/>
      <w:szCs w:val="26"/>
      <w:lang w:val="lt-LT" w:eastAsia="en-US"/>
    </w:rPr>
  </w:style>
  <w:style w:type="character" w:customStyle="1" w:styleId="poskyriai1Char">
    <w:name w:val="poskyriai1 Char"/>
    <w:basedOn w:val="Heading2Char"/>
    <w:link w:val="poskyriai1"/>
    <w:rsid w:val="00BD264A"/>
    <w:rPr>
      <w:rFonts w:ascii="Times New Roman" w:eastAsiaTheme="majorEastAsia" w:hAnsi="Times New Roman" w:cstheme="majorBidi"/>
      <w:b/>
      <w:color w:val="0F4761" w:themeColor="accent1" w:themeShade="BF"/>
      <w:sz w:val="32"/>
      <w:szCs w:val="26"/>
      <w:lang w:val="lt-LT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D264A"/>
    <w:rPr>
      <w:color w:val="96607D" w:themeColor="followedHyperlink"/>
      <w:u w:val="single"/>
    </w:rPr>
  </w:style>
  <w:style w:type="character" w:customStyle="1" w:styleId="author">
    <w:name w:val="author"/>
    <w:basedOn w:val="DefaultParagraphFont"/>
    <w:rsid w:val="00BD264A"/>
  </w:style>
  <w:style w:type="character" w:customStyle="1" w:styleId="pubyear">
    <w:name w:val="pubyear"/>
    <w:basedOn w:val="DefaultParagraphFont"/>
    <w:rsid w:val="00BD264A"/>
  </w:style>
  <w:style w:type="character" w:customStyle="1" w:styleId="articletitle">
    <w:name w:val="articletitle"/>
    <w:basedOn w:val="DefaultParagraphFont"/>
    <w:rsid w:val="00BD264A"/>
  </w:style>
  <w:style w:type="character" w:customStyle="1" w:styleId="vol">
    <w:name w:val="vol"/>
    <w:basedOn w:val="DefaultParagraphFont"/>
    <w:rsid w:val="00BD264A"/>
  </w:style>
  <w:style w:type="character" w:customStyle="1" w:styleId="pagefirst">
    <w:name w:val="pagefirst"/>
    <w:basedOn w:val="DefaultParagraphFont"/>
    <w:rsid w:val="00BD264A"/>
  </w:style>
  <w:style w:type="character" w:customStyle="1" w:styleId="pagelast">
    <w:name w:val="pagelast"/>
    <w:basedOn w:val="DefaultParagraphFont"/>
    <w:rsid w:val="00BD264A"/>
  </w:style>
  <w:style w:type="paragraph" w:styleId="Revision">
    <w:name w:val="Revision"/>
    <w:hidden/>
    <w:uiPriority w:val="99"/>
    <w:semiHidden/>
    <w:rsid w:val="00BD264A"/>
    <w:pPr>
      <w:suppressAutoHyphens w:val="0"/>
      <w:ind w:firstLine="720"/>
      <w:jc w:val="both"/>
    </w:pPr>
    <w:rPr>
      <w:rFonts w:eastAsiaTheme="minorHAnsi"/>
      <w:kern w:val="2"/>
      <w:sz w:val="22"/>
      <w:szCs w:val="22"/>
      <w:lang w:eastAsia="en-US"/>
    </w:rPr>
  </w:style>
  <w:style w:type="character" w:customStyle="1" w:styleId="citedissue">
    <w:name w:val="citedissue"/>
    <w:basedOn w:val="DefaultParagraphFont"/>
    <w:rsid w:val="00BD264A"/>
  </w:style>
  <w:style w:type="character" w:customStyle="1" w:styleId="booktitle">
    <w:name w:val="booktitle"/>
    <w:basedOn w:val="DefaultParagraphFont"/>
    <w:rsid w:val="00BD264A"/>
  </w:style>
  <w:style w:type="character" w:customStyle="1" w:styleId="othertitle">
    <w:name w:val="othertitle"/>
    <w:basedOn w:val="DefaultParagraphFont"/>
    <w:rsid w:val="00BD264A"/>
  </w:style>
  <w:style w:type="character" w:styleId="PlaceholderText">
    <w:name w:val="Placeholder Text"/>
    <w:basedOn w:val="DefaultParagraphFont"/>
    <w:uiPriority w:val="99"/>
    <w:semiHidden/>
    <w:rsid w:val="00BD264A"/>
    <w:rPr>
      <w:color w:val="808080"/>
    </w:rPr>
  </w:style>
  <w:style w:type="character" w:customStyle="1" w:styleId="cf01">
    <w:name w:val="cf01"/>
    <w:basedOn w:val="DefaultParagraphFont"/>
    <w:rsid w:val="00BD264A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BD264A"/>
  </w:style>
  <w:style w:type="character" w:styleId="LineNumber">
    <w:name w:val="line number"/>
    <w:basedOn w:val="DefaultParagraphFont"/>
    <w:uiPriority w:val="99"/>
    <w:semiHidden/>
    <w:unhideWhenUsed/>
    <w:rsid w:val="00BD264A"/>
  </w:style>
  <w:style w:type="character" w:styleId="FootnoteReference">
    <w:name w:val="footnote reference"/>
    <w:basedOn w:val="DefaultParagraphFont"/>
    <w:uiPriority w:val="99"/>
    <w:semiHidden/>
    <w:unhideWhenUsed/>
    <w:rsid w:val="00BD264A"/>
    <w:rPr>
      <w:vertAlign w:val="superscript"/>
    </w:rPr>
  </w:style>
  <w:style w:type="paragraph" w:customStyle="1" w:styleId="Skyriai">
    <w:name w:val="Skyriai"/>
    <w:basedOn w:val="NormalWeb"/>
    <w:link w:val="SkyriaiChar"/>
    <w:autoRedefine/>
    <w:qFormat/>
    <w:rsid w:val="00BD264A"/>
    <w:pPr>
      <w:suppressAutoHyphens w:val="0"/>
      <w:spacing w:before="240" w:after="240" w:line="360" w:lineRule="auto"/>
      <w:ind w:left="720" w:hanging="360"/>
    </w:pPr>
    <w:rPr>
      <w:b/>
      <w:color w:val="000000"/>
      <w:sz w:val="28"/>
      <w:lang w:val="lt-LT" w:eastAsia="en-US"/>
    </w:rPr>
  </w:style>
  <w:style w:type="paragraph" w:customStyle="1" w:styleId="poskyriai">
    <w:name w:val="poskyriai"/>
    <w:basedOn w:val="NormalWeb"/>
    <w:next w:val="Heading2"/>
    <w:link w:val="poskyriaiChar"/>
    <w:rsid w:val="00BD264A"/>
    <w:pPr>
      <w:numPr>
        <w:ilvl w:val="1"/>
        <w:numId w:val="21"/>
      </w:numPr>
      <w:suppressAutoHyphens w:val="0"/>
      <w:spacing w:before="240" w:after="240" w:line="360" w:lineRule="auto"/>
      <w:ind w:left="360"/>
      <w:jc w:val="both"/>
    </w:pPr>
    <w:rPr>
      <w:b/>
      <w:color w:val="000000"/>
      <w:lang w:val="lt-LT" w:eastAsia="en-US"/>
    </w:rPr>
  </w:style>
  <w:style w:type="character" w:customStyle="1" w:styleId="SkyriaiChar">
    <w:name w:val="Skyriai Char"/>
    <w:basedOn w:val="NormalWebChar"/>
    <w:link w:val="Skyriai"/>
    <w:rsid w:val="00BD264A"/>
    <w:rPr>
      <w:rFonts w:ascii="Times New Roman" w:eastAsia="Times New Roman" w:hAnsi="Times New Roman" w:cs="Times New Roman"/>
      <w:b/>
      <w:color w:val="000000"/>
      <w:sz w:val="28"/>
      <w:lang w:val="lt-LT" w:eastAsia="en-US"/>
    </w:rPr>
  </w:style>
  <w:style w:type="paragraph" w:customStyle="1" w:styleId="Style1">
    <w:name w:val="Style1"/>
    <w:basedOn w:val="Heading2"/>
    <w:next w:val="Heading2"/>
    <w:link w:val="Style1Char"/>
    <w:qFormat/>
    <w:rsid w:val="00BD264A"/>
    <w:pPr>
      <w:suppressAutoHyphens w:val="0"/>
      <w:spacing w:before="40" w:after="0" w:line="360" w:lineRule="auto"/>
      <w:ind w:firstLine="720"/>
      <w:jc w:val="both"/>
    </w:pPr>
    <w:rPr>
      <w:rFonts w:ascii="Times New Roman" w:hAnsi="Times New Roman"/>
      <w:b/>
      <w:szCs w:val="26"/>
      <w:lang w:val="lt-LT" w:eastAsia="en-US"/>
    </w:rPr>
  </w:style>
  <w:style w:type="character" w:customStyle="1" w:styleId="poskyriaiChar">
    <w:name w:val="poskyriai Char"/>
    <w:basedOn w:val="NormalWebChar"/>
    <w:link w:val="poskyriai"/>
    <w:rsid w:val="00BD264A"/>
    <w:rPr>
      <w:rFonts w:ascii="Times New Roman" w:eastAsia="Times New Roman" w:hAnsi="Times New Roman" w:cs="Times New Roman"/>
      <w:b/>
      <w:color w:val="000000"/>
      <w:lang w:val="lt-LT" w:eastAsia="en-US"/>
    </w:rPr>
  </w:style>
  <w:style w:type="character" w:customStyle="1" w:styleId="Style1Char">
    <w:name w:val="Style1 Char"/>
    <w:basedOn w:val="Heading2Char"/>
    <w:link w:val="Style1"/>
    <w:rsid w:val="00BD264A"/>
    <w:rPr>
      <w:rFonts w:ascii="Times New Roman" w:eastAsiaTheme="majorEastAsia" w:hAnsi="Times New Roman" w:cstheme="majorBidi"/>
      <w:b/>
      <w:color w:val="0F4761" w:themeColor="accent1" w:themeShade="BF"/>
      <w:sz w:val="32"/>
      <w:szCs w:val="26"/>
      <w:lang w:val="lt-LT" w:eastAsia="en-US"/>
    </w:rPr>
  </w:style>
  <w:style w:type="table" w:customStyle="1" w:styleId="TableGrid2">
    <w:name w:val="Table Grid2"/>
    <w:basedOn w:val="TableNormal"/>
    <w:next w:val="TableGrid"/>
    <w:uiPriority w:val="39"/>
    <w:rsid w:val="00BD264A"/>
    <w:pPr>
      <w:suppressAutoHyphens w:val="0"/>
    </w:pPr>
    <w:rPr>
      <w:rFonts w:eastAsiaTheme="minorHAns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skyriai">
    <w:name w:val="main skyriai"/>
    <w:basedOn w:val="Skyriai"/>
    <w:link w:val="mainskyriaiChar"/>
    <w:autoRedefine/>
    <w:qFormat/>
    <w:rsid w:val="00BD264A"/>
    <w:pPr>
      <w:ind w:left="360"/>
    </w:pPr>
  </w:style>
  <w:style w:type="character" w:customStyle="1" w:styleId="mainskyriaiChar">
    <w:name w:val="main skyriai Char"/>
    <w:basedOn w:val="SkyriaiChar"/>
    <w:link w:val="mainskyriai"/>
    <w:rsid w:val="00BD264A"/>
    <w:rPr>
      <w:rFonts w:ascii="Times New Roman" w:eastAsia="Times New Roman" w:hAnsi="Times New Roman" w:cs="Times New Roman"/>
      <w:b/>
      <w:color w:val="000000"/>
      <w:sz w:val="28"/>
      <w:lang w:val="lt-LT" w:eastAsia="en-US"/>
    </w:rPr>
  </w:style>
  <w:style w:type="table" w:customStyle="1" w:styleId="TableGrid3">
    <w:name w:val="Table Grid3"/>
    <w:basedOn w:val="TableNormal"/>
    <w:next w:val="TableGrid"/>
    <w:uiPriority w:val="39"/>
    <w:rsid w:val="00BD264A"/>
    <w:pPr>
      <w:suppressAutoHyphens w:val="0"/>
    </w:pPr>
    <w:rPr>
      <w:rFonts w:eastAsia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D264A"/>
  </w:style>
  <w:style w:type="table" w:customStyle="1" w:styleId="TableGrid4">
    <w:name w:val="Table Grid4"/>
    <w:basedOn w:val="TableNormal"/>
    <w:next w:val="TableGrid"/>
    <w:uiPriority w:val="39"/>
    <w:rsid w:val="00BD264A"/>
    <w:pPr>
      <w:suppressAutoHyphens w:val="0"/>
    </w:pPr>
    <w:rPr>
      <w:rFonts w:eastAsia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Grid-Accent111">
    <w:name w:val="Light Grid - Accent 111"/>
    <w:basedOn w:val="TableNormal"/>
    <w:uiPriority w:val="62"/>
    <w:rsid w:val="00BD264A"/>
    <w:pPr>
      <w:suppressAutoHyphens w:val="0"/>
    </w:pPr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BD264A"/>
    <w:pPr>
      <w:suppressAutoHyphens w:val="0"/>
    </w:pPr>
    <w:rPr>
      <w:rFonts w:eastAsia="Times New Roman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BD264A"/>
    <w:pPr>
      <w:suppressAutoHyphens w:val="0"/>
    </w:pPr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BD264A"/>
    <w:pPr>
      <w:suppressAutoHyphens w:val="0"/>
    </w:pPr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BD264A"/>
    <w:pPr>
      <w:suppressAutoHyphens w:val="0"/>
    </w:pPr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Light11">
    <w:name w:val="Table Grid Light11"/>
    <w:basedOn w:val="TableNormal"/>
    <w:uiPriority w:val="40"/>
    <w:rsid w:val="00BD264A"/>
    <w:pPr>
      <w:suppressAutoHyphens w:val="0"/>
    </w:pPr>
    <w:rPr>
      <w:rFonts w:eastAsia="Times New Roman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tyle21">
    <w:name w:val="Style21"/>
    <w:basedOn w:val="TableClassic1"/>
    <w:uiPriority w:val="99"/>
    <w:rsid w:val="00BD264A"/>
    <w:pPr>
      <w:spacing w:after="0" w:line="240" w:lineRule="auto"/>
    </w:pPr>
    <w:rPr>
      <w:rFonts w:cs="Times New Roman"/>
      <w:sz w:val="20"/>
      <w:szCs w:val="20"/>
      <w:lang w:val="tr-TR" w:eastAsia="tr-TR"/>
    </w:rPr>
    <w:tblPr/>
    <w:tcPr>
      <w:shd w:val="clear" w:color="auto" w:fill="auto"/>
    </w:tc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uiPriority w:val="99"/>
    <w:semiHidden/>
    <w:unhideWhenUsed/>
    <w:rsid w:val="00BD264A"/>
    <w:pPr>
      <w:suppressAutoHyphens w:val="0"/>
      <w:spacing w:after="200" w:line="276" w:lineRule="auto"/>
    </w:pPr>
    <w:rPr>
      <w:rFonts w:eastAsia="Times New Roman"/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BD26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hyperlink" Target="Name%20Surnam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Name%20Surname" TargetMode="External"/><Relationship Id="rId12" Type="http://schemas.openxmlformats.org/officeDocument/2006/relationships/hyperlink" Target="https://ror.org/" TargetMode="External"/><Relationship Id="rId17" Type="http://schemas.openxmlformats.org/officeDocument/2006/relationships/hyperlink" Target="https://dx.doi.org/10.2139/ssrn.302088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02/csr.178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0-0000-000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or.org/" TargetMode="External"/><Relationship Id="rId23" Type="http://schemas.openxmlformats.org/officeDocument/2006/relationships/footer" Target="footer3.xml"/><Relationship Id="rId10" Type="http://schemas.openxmlformats.org/officeDocument/2006/relationships/hyperlink" Target="Name%20Surname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ror.org/" TargetMode="External"/><Relationship Id="rId14" Type="http://schemas.openxmlformats.org/officeDocument/2006/relationships/hyperlink" Target="https://orcid.org/0000-0000-0000-0000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s://www.vu.lt/leidyba/en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ournals.vu.lt/TIBE/index" TargetMode="External"/><Relationship Id="rId2" Type="http://schemas.openxmlformats.org/officeDocument/2006/relationships/hyperlink" Target="https://www.vu.lt/leidyba/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doi.org/10.15388/TIBE.2025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334</Words>
  <Characters>2240</Characters>
  <Application>Microsoft Office Word</Application>
  <DocSecurity>0</DocSecurity>
  <Lines>64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Vigintas Stancelis</dc:creator>
  <dc:description/>
  <cp:lastModifiedBy>Vincas Grigas</cp:lastModifiedBy>
  <cp:revision>16</cp:revision>
  <cp:lastPrinted>2024-06-20T07:23:00Z</cp:lastPrinted>
  <dcterms:created xsi:type="dcterms:W3CDTF">2025-01-27T12:37:00Z</dcterms:created>
  <dcterms:modified xsi:type="dcterms:W3CDTF">2025-02-21T09:48:00Z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b234d25d27749598f468349d6a1822936e1e9a1111081ed6bac4834f698229eb</vt:lpwstr>
  </property>
</Properties>
</file>